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11C" w:rsidRDefault="00B1211C">
      <w:pPr>
        <w:shd w:val="clear" w:color="auto" w:fill="FFFFFF"/>
        <w:tabs>
          <w:tab w:val="left" w:pos="709"/>
        </w:tabs>
        <w:spacing w:line="500" w:lineRule="exact"/>
        <w:rPr>
          <w:rFonts w:ascii="黑体" w:eastAsia="黑体" w:hAnsi="黑体" w:cs="Times New Roman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1</w:t>
      </w:r>
    </w:p>
    <w:p w:rsidR="00B1211C" w:rsidRDefault="00B1211C">
      <w:pPr>
        <w:spacing w:line="500" w:lineRule="exact"/>
        <w:jc w:val="center"/>
        <w:rPr>
          <w:rFonts w:ascii="方正小标宋简体" w:eastAsia="方正小标宋简体" w:hAnsi="黑体" w:cs="Times New Roman"/>
          <w:sz w:val="44"/>
          <w:szCs w:val="44"/>
        </w:rPr>
      </w:pPr>
    </w:p>
    <w:p w:rsidR="00B1211C" w:rsidRDefault="00B1211C">
      <w:pPr>
        <w:spacing w:line="500" w:lineRule="exact"/>
        <w:jc w:val="center"/>
        <w:rPr>
          <w:rFonts w:ascii="方正小标宋简体" w:eastAsia="方正小标宋简体" w:cs="Times New Roman"/>
          <w:b/>
          <w:bCs/>
        </w:rPr>
      </w:pPr>
      <w:r>
        <w:rPr>
          <w:rFonts w:ascii="方正小标宋简体" w:eastAsia="方正小标宋简体" w:hAnsi="黑体" w:cs="方正小标宋简体" w:hint="eastAsia"/>
          <w:sz w:val="44"/>
          <w:szCs w:val="44"/>
        </w:rPr>
        <w:t>装配式建筑典型工程案例申报表</w:t>
      </w:r>
    </w:p>
    <w:p w:rsidR="00B1211C" w:rsidRDefault="00B1211C">
      <w:pPr>
        <w:spacing w:line="500" w:lineRule="exact"/>
        <w:rPr>
          <w:rFonts w:cs="Times New Roman"/>
          <w:sz w:val="30"/>
          <w:szCs w:val="30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0"/>
        <w:gridCol w:w="1500"/>
        <w:gridCol w:w="1760"/>
        <w:gridCol w:w="1559"/>
        <w:gridCol w:w="3101"/>
        <w:gridCol w:w="18"/>
      </w:tblGrid>
      <w:tr w:rsidR="00B1211C">
        <w:trPr>
          <w:gridAfter w:val="1"/>
          <w:wAfter w:w="18" w:type="dxa"/>
          <w:trHeight w:val="624"/>
          <w:jc w:val="center"/>
        </w:trPr>
        <w:tc>
          <w:tcPr>
            <w:tcW w:w="9900" w:type="dxa"/>
            <w:gridSpan w:val="5"/>
            <w:vAlign w:val="center"/>
          </w:tcPr>
          <w:p w:rsidR="00B1211C" w:rsidRDefault="00B1211C">
            <w:pPr>
              <w:spacing w:line="360" w:lineRule="exact"/>
              <w:rPr>
                <w:rFonts w:ascii="黑体" w:eastAsia="黑体" w:hAnsi="黑体" w:cs="Times New Roman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一、项目基本情况</w:t>
            </w:r>
          </w:p>
        </w:tc>
      </w:tr>
      <w:tr w:rsidR="00B1211C" w:rsidRPr="00745F3F">
        <w:trPr>
          <w:gridAfter w:val="1"/>
          <w:wAfter w:w="18" w:type="dxa"/>
          <w:trHeight w:hRule="exact" w:val="634"/>
          <w:jc w:val="center"/>
        </w:trPr>
        <w:tc>
          <w:tcPr>
            <w:tcW w:w="1980" w:type="dxa"/>
            <w:vAlign w:val="center"/>
          </w:tcPr>
          <w:p w:rsidR="00B1211C" w:rsidRPr="00745F3F" w:rsidRDefault="00B1211C"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745F3F">
              <w:rPr>
                <w:rFonts w:ascii="仿宋_GB2312" w:eastAsia="仿宋_GB2312" w:cs="仿宋_GB2312" w:hint="eastAsia"/>
                <w:sz w:val="24"/>
                <w:szCs w:val="24"/>
              </w:rPr>
              <w:t>项目名称</w:t>
            </w:r>
          </w:p>
        </w:tc>
        <w:tc>
          <w:tcPr>
            <w:tcW w:w="7920" w:type="dxa"/>
            <w:gridSpan w:val="4"/>
            <w:vAlign w:val="center"/>
          </w:tcPr>
          <w:p w:rsidR="00B1211C" w:rsidRPr="00745F3F" w:rsidRDefault="00B1211C">
            <w:pPr>
              <w:spacing w:line="36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B1211C" w:rsidRPr="00745F3F">
        <w:trPr>
          <w:gridAfter w:val="1"/>
          <w:wAfter w:w="18" w:type="dxa"/>
          <w:trHeight w:hRule="exact" w:val="624"/>
          <w:jc w:val="center"/>
        </w:trPr>
        <w:tc>
          <w:tcPr>
            <w:tcW w:w="1980" w:type="dxa"/>
            <w:vAlign w:val="center"/>
          </w:tcPr>
          <w:p w:rsidR="00B1211C" w:rsidRPr="00745F3F" w:rsidRDefault="00B1211C"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745F3F">
              <w:rPr>
                <w:rFonts w:ascii="仿宋_GB2312" w:eastAsia="仿宋_GB2312" w:cs="仿宋_GB2312" w:hint="eastAsia"/>
                <w:sz w:val="24"/>
                <w:szCs w:val="24"/>
              </w:rPr>
              <w:t>项目地点</w:t>
            </w:r>
          </w:p>
        </w:tc>
        <w:tc>
          <w:tcPr>
            <w:tcW w:w="7920" w:type="dxa"/>
            <w:gridSpan w:val="4"/>
            <w:vAlign w:val="center"/>
          </w:tcPr>
          <w:p w:rsidR="00B1211C" w:rsidRPr="00745F3F" w:rsidRDefault="00B1211C">
            <w:pPr>
              <w:spacing w:line="36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B1211C" w:rsidRPr="00745F3F">
        <w:trPr>
          <w:gridAfter w:val="1"/>
          <w:wAfter w:w="18" w:type="dxa"/>
          <w:trHeight w:hRule="exact" w:val="427"/>
          <w:jc w:val="center"/>
        </w:trPr>
        <w:tc>
          <w:tcPr>
            <w:tcW w:w="1980" w:type="dxa"/>
            <w:vMerge w:val="restart"/>
            <w:vAlign w:val="center"/>
          </w:tcPr>
          <w:p w:rsidR="00B1211C" w:rsidRPr="00745F3F" w:rsidRDefault="00B1211C">
            <w:pPr>
              <w:spacing w:line="360" w:lineRule="exact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 w:rsidRPr="00745F3F">
              <w:rPr>
                <w:rFonts w:ascii="仿宋_GB2312" w:eastAsia="仿宋_GB2312" w:cs="仿宋_GB2312" w:hint="eastAsia"/>
                <w:sz w:val="24"/>
                <w:szCs w:val="24"/>
              </w:rPr>
              <w:t>预制率</w:t>
            </w:r>
            <w:r w:rsidRPr="00745F3F">
              <w:rPr>
                <w:rFonts w:ascii="仿宋_GB2312" w:eastAsia="仿宋_GB2312" w:cs="仿宋_GB2312"/>
                <w:sz w:val="24"/>
                <w:szCs w:val="24"/>
              </w:rPr>
              <w:t>/</w:t>
            </w:r>
            <w:r w:rsidRPr="00745F3F">
              <w:rPr>
                <w:rFonts w:ascii="仿宋_GB2312" w:eastAsia="仿宋_GB2312" w:cs="仿宋_GB2312" w:hint="eastAsia"/>
                <w:sz w:val="24"/>
                <w:szCs w:val="24"/>
              </w:rPr>
              <w:t>装配率</w:t>
            </w:r>
          </w:p>
        </w:tc>
        <w:tc>
          <w:tcPr>
            <w:tcW w:w="1500" w:type="dxa"/>
            <w:vAlign w:val="center"/>
          </w:tcPr>
          <w:p w:rsidR="00B1211C" w:rsidRPr="00745F3F" w:rsidRDefault="00B1211C">
            <w:pPr>
              <w:spacing w:line="360" w:lineRule="exact"/>
              <w:rPr>
                <w:rFonts w:ascii="仿宋_GB2312" w:eastAsia="仿宋_GB2312" w:cs="Times New Roman"/>
              </w:rPr>
            </w:pPr>
            <w:r w:rsidRPr="00745F3F">
              <w:rPr>
                <w:rFonts w:ascii="仿宋_GB2312" w:eastAsia="仿宋_GB2312" w:cs="仿宋_GB2312" w:hint="eastAsia"/>
              </w:rPr>
              <w:t>设计阶段评价</w:t>
            </w:r>
          </w:p>
          <w:p w:rsidR="00B1211C" w:rsidRPr="00745F3F" w:rsidRDefault="00B1211C">
            <w:pPr>
              <w:spacing w:line="360" w:lineRule="exact"/>
              <w:rPr>
                <w:rFonts w:ascii="仿宋_GB2312" w:eastAsia="仿宋_GB2312" w:cs="Times New Roman"/>
              </w:rPr>
            </w:pPr>
            <w:r w:rsidRPr="00745F3F">
              <w:rPr>
                <w:rFonts w:ascii="仿宋_GB2312" w:eastAsia="仿宋_GB2312" w:cs="仿宋_GB2312" w:hint="eastAsia"/>
              </w:rPr>
              <w:t>施工阶段评价：</w:t>
            </w:r>
          </w:p>
        </w:tc>
        <w:tc>
          <w:tcPr>
            <w:tcW w:w="1760" w:type="dxa"/>
            <w:vAlign w:val="center"/>
          </w:tcPr>
          <w:p w:rsidR="00B1211C" w:rsidRPr="00745F3F" w:rsidRDefault="00B1211C">
            <w:pPr>
              <w:spacing w:line="360" w:lineRule="exact"/>
              <w:rPr>
                <w:rFonts w:ascii="仿宋_GB2312" w:eastAsia="仿宋_GB2312" w:cs="Times New Roman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1211C" w:rsidRPr="00745F3F" w:rsidRDefault="00B1211C">
            <w:pPr>
              <w:spacing w:line="360" w:lineRule="exact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 w:rsidRPr="00745F3F">
              <w:rPr>
                <w:rFonts w:ascii="仿宋_GB2312" w:eastAsia="仿宋_GB2312" w:cs="仿宋_GB2312" w:hint="eastAsia"/>
                <w:sz w:val="24"/>
                <w:szCs w:val="24"/>
              </w:rPr>
              <w:t>实施进度</w:t>
            </w:r>
          </w:p>
        </w:tc>
        <w:tc>
          <w:tcPr>
            <w:tcW w:w="3101" w:type="dxa"/>
            <w:vMerge w:val="restart"/>
            <w:vAlign w:val="center"/>
          </w:tcPr>
          <w:p w:rsidR="00B1211C" w:rsidRPr="00745F3F" w:rsidRDefault="00B1211C" w:rsidP="002D47C1">
            <w:pPr>
              <w:spacing w:line="360" w:lineRule="exact"/>
              <w:ind w:firstLineChars="200" w:firstLine="480"/>
              <w:rPr>
                <w:rFonts w:ascii="仿宋_GB2312" w:eastAsia="仿宋_GB2312" w:cs="Times New Roman"/>
                <w:sz w:val="30"/>
                <w:szCs w:val="30"/>
              </w:rPr>
            </w:pPr>
            <w:r w:rsidRPr="00745F3F">
              <w:rPr>
                <w:rFonts w:ascii="仿宋_GB2312" w:eastAsia="仿宋_GB2312" w:cs="仿宋_GB2312" w:hint="eastAsia"/>
                <w:sz w:val="24"/>
                <w:szCs w:val="24"/>
              </w:rPr>
              <w:t>□在建</w:t>
            </w:r>
            <w:r w:rsidRPr="00745F3F"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 w:rsidRPr="00745F3F">
              <w:rPr>
                <w:rFonts w:ascii="仿宋_GB2312" w:eastAsia="仿宋_GB2312" w:cs="仿宋_GB2312" w:hint="eastAsia"/>
                <w:sz w:val="24"/>
                <w:szCs w:val="24"/>
              </w:rPr>
              <w:t>□已完工</w:t>
            </w:r>
          </w:p>
        </w:tc>
      </w:tr>
      <w:tr w:rsidR="00B1211C" w:rsidRPr="00745F3F">
        <w:trPr>
          <w:gridAfter w:val="1"/>
          <w:wAfter w:w="18" w:type="dxa"/>
          <w:trHeight w:hRule="exact" w:val="420"/>
          <w:jc w:val="center"/>
        </w:trPr>
        <w:tc>
          <w:tcPr>
            <w:tcW w:w="1980" w:type="dxa"/>
            <w:vMerge/>
            <w:vAlign w:val="center"/>
          </w:tcPr>
          <w:p w:rsidR="00B1211C" w:rsidRPr="00745F3F" w:rsidRDefault="00B1211C"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B1211C" w:rsidRPr="00745F3F" w:rsidRDefault="00B1211C">
            <w:pPr>
              <w:spacing w:line="360" w:lineRule="exact"/>
              <w:rPr>
                <w:rFonts w:ascii="仿宋_GB2312" w:eastAsia="仿宋_GB2312" w:cs="Times New Roman"/>
              </w:rPr>
            </w:pPr>
            <w:r w:rsidRPr="00745F3F">
              <w:rPr>
                <w:rFonts w:ascii="仿宋_GB2312" w:eastAsia="仿宋_GB2312" w:cs="仿宋_GB2312" w:hint="eastAsia"/>
              </w:rPr>
              <w:t>施工阶段评价</w:t>
            </w:r>
          </w:p>
        </w:tc>
        <w:tc>
          <w:tcPr>
            <w:tcW w:w="1760" w:type="dxa"/>
            <w:vAlign w:val="center"/>
          </w:tcPr>
          <w:p w:rsidR="00B1211C" w:rsidRPr="00745F3F" w:rsidRDefault="00B1211C">
            <w:pPr>
              <w:spacing w:line="360" w:lineRule="exact"/>
              <w:rPr>
                <w:rFonts w:ascii="仿宋_GB2312" w:eastAsia="仿宋_GB2312" w:cs="Times New Roman"/>
                <w:color w:val="FF0000"/>
              </w:rPr>
            </w:pPr>
          </w:p>
        </w:tc>
        <w:tc>
          <w:tcPr>
            <w:tcW w:w="1559" w:type="dxa"/>
            <w:vMerge/>
            <w:vAlign w:val="center"/>
          </w:tcPr>
          <w:p w:rsidR="00B1211C" w:rsidRPr="00745F3F" w:rsidRDefault="00B1211C"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101" w:type="dxa"/>
            <w:vMerge/>
            <w:vAlign w:val="center"/>
          </w:tcPr>
          <w:p w:rsidR="00B1211C" w:rsidRPr="00745F3F" w:rsidRDefault="00B1211C" w:rsidP="002D47C1">
            <w:pPr>
              <w:spacing w:line="360" w:lineRule="exact"/>
              <w:ind w:firstLineChars="200" w:firstLine="480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B1211C">
        <w:trPr>
          <w:gridAfter w:val="1"/>
          <w:wAfter w:w="18" w:type="dxa"/>
          <w:trHeight w:hRule="exact" w:val="766"/>
          <w:jc w:val="center"/>
        </w:trPr>
        <w:tc>
          <w:tcPr>
            <w:tcW w:w="9900" w:type="dxa"/>
            <w:gridSpan w:val="5"/>
            <w:vAlign w:val="center"/>
          </w:tcPr>
          <w:p w:rsidR="00B1211C" w:rsidRDefault="00B1211C">
            <w:pPr>
              <w:spacing w:line="360" w:lineRule="exact"/>
              <w:rPr>
                <w:rFonts w:ascii="黑体" w:eastAsia="黑体" w:hAnsi="黑体" w:cs="Times New Roman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二、参建单位情况</w:t>
            </w:r>
          </w:p>
        </w:tc>
      </w:tr>
      <w:tr w:rsidR="00B1211C" w:rsidRPr="00745F3F">
        <w:trPr>
          <w:gridAfter w:val="1"/>
          <w:wAfter w:w="18" w:type="dxa"/>
          <w:trHeight w:hRule="exact" w:val="766"/>
          <w:jc w:val="center"/>
        </w:trPr>
        <w:tc>
          <w:tcPr>
            <w:tcW w:w="1980" w:type="dxa"/>
            <w:vAlign w:val="center"/>
          </w:tcPr>
          <w:p w:rsidR="00B1211C" w:rsidRPr="00745F3F" w:rsidRDefault="00B1211C">
            <w:pPr>
              <w:spacing w:line="360" w:lineRule="exact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 w:rsidRPr="00745F3F">
              <w:rPr>
                <w:rFonts w:ascii="仿宋_GB2312" w:eastAsia="仿宋_GB2312" w:cs="仿宋_GB2312" w:hint="eastAsia"/>
                <w:sz w:val="24"/>
                <w:szCs w:val="24"/>
              </w:rPr>
              <w:t>建设单位</w:t>
            </w:r>
          </w:p>
        </w:tc>
        <w:tc>
          <w:tcPr>
            <w:tcW w:w="3260" w:type="dxa"/>
            <w:gridSpan w:val="2"/>
            <w:vAlign w:val="center"/>
          </w:tcPr>
          <w:p w:rsidR="00B1211C" w:rsidRPr="00745F3F" w:rsidRDefault="00B1211C">
            <w:pPr>
              <w:spacing w:line="360" w:lineRule="exact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B1211C" w:rsidRPr="00745F3F" w:rsidRDefault="00B1211C">
            <w:pPr>
              <w:spacing w:line="360" w:lineRule="exact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 w:rsidRPr="00745F3F">
              <w:rPr>
                <w:rFonts w:ascii="仿宋_GB2312" w:eastAsia="仿宋_GB2312" w:cs="仿宋_GB2312" w:hint="eastAsia"/>
                <w:sz w:val="24"/>
                <w:szCs w:val="24"/>
              </w:rPr>
              <w:t>代建单位</w:t>
            </w:r>
          </w:p>
        </w:tc>
        <w:tc>
          <w:tcPr>
            <w:tcW w:w="3101" w:type="dxa"/>
            <w:vAlign w:val="center"/>
          </w:tcPr>
          <w:p w:rsidR="00B1211C" w:rsidRPr="00745F3F" w:rsidRDefault="00B1211C">
            <w:pPr>
              <w:spacing w:line="360" w:lineRule="exact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 w:rsidR="00B1211C" w:rsidRPr="00745F3F">
        <w:trPr>
          <w:gridAfter w:val="1"/>
          <w:wAfter w:w="18" w:type="dxa"/>
          <w:trHeight w:hRule="exact" w:val="624"/>
          <w:jc w:val="center"/>
        </w:trPr>
        <w:tc>
          <w:tcPr>
            <w:tcW w:w="1980" w:type="dxa"/>
            <w:vAlign w:val="center"/>
          </w:tcPr>
          <w:p w:rsidR="00B1211C" w:rsidRPr="00745F3F" w:rsidRDefault="00B1211C">
            <w:pPr>
              <w:spacing w:line="360" w:lineRule="exact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 w:rsidRPr="00745F3F">
              <w:rPr>
                <w:rFonts w:ascii="仿宋_GB2312" w:eastAsia="仿宋_GB2312" w:cs="仿宋_GB2312" w:hint="eastAsia"/>
                <w:sz w:val="24"/>
                <w:szCs w:val="24"/>
              </w:rPr>
              <w:t>总承包单位</w:t>
            </w:r>
          </w:p>
        </w:tc>
        <w:tc>
          <w:tcPr>
            <w:tcW w:w="3260" w:type="dxa"/>
            <w:gridSpan w:val="2"/>
            <w:vAlign w:val="center"/>
          </w:tcPr>
          <w:p w:rsidR="00B1211C" w:rsidRPr="00745F3F" w:rsidRDefault="00B1211C">
            <w:pPr>
              <w:spacing w:line="360" w:lineRule="exact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B1211C" w:rsidRPr="00745F3F" w:rsidRDefault="00B1211C"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745F3F">
              <w:rPr>
                <w:rFonts w:ascii="仿宋_GB2312" w:eastAsia="仿宋_GB2312" w:cs="仿宋_GB2312" w:hint="eastAsia"/>
                <w:sz w:val="24"/>
                <w:szCs w:val="24"/>
              </w:rPr>
              <w:t>设计单位</w:t>
            </w:r>
          </w:p>
        </w:tc>
        <w:tc>
          <w:tcPr>
            <w:tcW w:w="3101" w:type="dxa"/>
            <w:vAlign w:val="center"/>
          </w:tcPr>
          <w:p w:rsidR="00B1211C" w:rsidRPr="00745F3F" w:rsidRDefault="00B1211C">
            <w:pPr>
              <w:spacing w:line="360" w:lineRule="exact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 w:rsidR="00B1211C" w:rsidRPr="00745F3F">
        <w:trPr>
          <w:gridAfter w:val="1"/>
          <w:wAfter w:w="18" w:type="dxa"/>
          <w:trHeight w:hRule="exact" w:val="874"/>
          <w:jc w:val="center"/>
        </w:trPr>
        <w:tc>
          <w:tcPr>
            <w:tcW w:w="1980" w:type="dxa"/>
            <w:vAlign w:val="center"/>
          </w:tcPr>
          <w:p w:rsidR="00B1211C" w:rsidRPr="00745F3F" w:rsidRDefault="00B1211C"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745F3F">
              <w:rPr>
                <w:rFonts w:ascii="仿宋_GB2312" w:eastAsia="仿宋_GB2312" w:cs="仿宋_GB2312" w:hint="eastAsia"/>
                <w:sz w:val="24"/>
                <w:szCs w:val="24"/>
              </w:rPr>
              <w:t>部品部件</w:t>
            </w:r>
          </w:p>
          <w:p w:rsidR="00B1211C" w:rsidRPr="00745F3F" w:rsidRDefault="00B1211C">
            <w:pPr>
              <w:spacing w:line="360" w:lineRule="exact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 w:rsidRPr="00745F3F">
              <w:rPr>
                <w:rFonts w:ascii="仿宋_GB2312" w:eastAsia="仿宋_GB2312" w:cs="仿宋_GB2312" w:hint="eastAsia"/>
                <w:sz w:val="24"/>
                <w:szCs w:val="24"/>
              </w:rPr>
              <w:t>生产单位</w:t>
            </w:r>
          </w:p>
        </w:tc>
        <w:tc>
          <w:tcPr>
            <w:tcW w:w="3260" w:type="dxa"/>
            <w:gridSpan w:val="2"/>
            <w:vAlign w:val="center"/>
          </w:tcPr>
          <w:p w:rsidR="00B1211C" w:rsidRPr="00745F3F" w:rsidRDefault="00B1211C">
            <w:pPr>
              <w:spacing w:line="360" w:lineRule="exact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B1211C" w:rsidRPr="00745F3F" w:rsidRDefault="00B1211C"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745F3F">
              <w:rPr>
                <w:rFonts w:ascii="仿宋_GB2312" w:eastAsia="仿宋_GB2312" w:cs="仿宋_GB2312" w:hint="eastAsia"/>
                <w:sz w:val="24"/>
                <w:szCs w:val="24"/>
              </w:rPr>
              <w:t>深化设</w:t>
            </w:r>
          </w:p>
          <w:p w:rsidR="00B1211C" w:rsidRPr="00745F3F" w:rsidRDefault="00B1211C"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proofErr w:type="gramStart"/>
            <w:r w:rsidRPr="00745F3F">
              <w:rPr>
                <w:rFonts w:ascii="仿宋_GB2312" w:eastAsia="仿宋_GB2312" w:cs="仿宋_GB2312" w:hint="eastAsia"/>
                <w:sz w:val="24"/>
                <w:szCs w:val="24"/>
              </w:rPr>
              <w:t>计单位</w:t>
            </w:r>
            <w:proofErr w:type="gramEnd"/>
          </w:p>
        </w:tc>
        <w:tc>
          <w:tcPr>
            <w:tcW w:w="3101" w:type="dxa"/>
            <w:vAlign w:val="center"/>
          </w:tcPr>
          <w:p w:rsidR="00B1211C" w:rsidRPr="00745F3F" w:rsidRDefault="00B1211C">
            <w:pPr>
              <w:spacing w:line="360" w:lineRule="exact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 w:rsidR="00B1211C" w:rsidRPr="00745F3F">
        <w:trPr>
          <w:gridAfter w:val="1"/>
          <w:wAfter w:w="18" w:type="dxa"/>
          <w:trHeight w:hRule="exact" w:val="567"/>
          <w:jc w:val="center"/>
        </w:trPr>
        <w:tc>
          <w:tcPr>
            <w:tcW w:w="1980" w:type="dxa"/>
            <w:vAlign w:val="center"/>
          </w:tcPr>
          <w:p w:rsidR="00B1211C" w:rsidRPr="00745F3F" w:rsidRDefault="00B1211C">
            <w:pPr>
              <w:spacing w:line="360" w:lineRule="exact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 w:rsidRPr="00745F3F">
              <w:rPr>
                <w:rFonts w:ascii="仿宋_GB2312" w:eastAsia="仿宋_GB2312" w:cs="仿宋_GB2312" w:hint="eastAsia"/>
                <w:sz w:val="24"/>
                <w:szCs w:val="24"/>
              </w:rPr>
              <w:t>施工单位</w:t>
            </w:r>
          </w:p>
        </w:tc>
        <w:tc>
          <w:tcPr>
            <w:tcW w:w="3260" w:type="dxa"/>
            <w:gridSpan w:val="2"/>
            <w:vAlign w:val="center"/>
          </w:tcPr>
          <w:p w:rsidR="00B1211C" w:rsidRPr="00745F3F" w:rsidRDefault="00B1211C">
            <w:pPr>
              <w:spacing w:line="360" w:lineRule="exact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B1211C" w:rsidRPr="00745F3F" w:rsidRDefault="00B1211C">
            <w:pPr>
              <w:spacing w:line="360" w:lineRule="exact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 w:rsidRPr="00745F3F">
              <w:rPr>
                <w:rFonts w:ascii="仿宋_GB2312" w:eastAsia="仿宋_GB2312" w:cs="仿宋_GB2312" w:hint="eastAsia"/>
                <w:sz w:val="24"/>
                <w:szCs w:val="24"/>
              </w:rPr>
              <w:t>监理单位</w:t>
            </w:r>
          </w:p>
        </w:tc>
        <w:tc>
          <w:tcPr>
            <w:tcW w:w="3101" w:type="dxa"/>
            <w:vAlign w:val="center"/>
          </w:tcPr>
          <w:p w:rsidR="00B1211C" w:rsidRPr="00745F3F" w:rsidRDefault="00B1211C">
            <w:pPr>
              <w:spacing w:line="360" w:lineRule="exact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 w:rsidR="00B1211C" w:rsidRPr="00745F3F">
        <w:trPr>
          <w:gridAfter w:val="1"/>
          <w:wAfter w:w="18" w:type="dxa"/>
          <w:trHeight w:hRule="exact" w:val="567"/>
          <w:jc w:val="center"/>
        </w:trPr>
        <w:tc>
          <w:tcPr>
            <w:tcW w:w="1980" w:type="dxa"/>
            <w:vAlign w:val="center"/>
          </w:tcPr>
          <w:p w:rsidR="00B1211C" w:rsidRPr="00745F3F" w:rsidRDefault="00B1211C"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745F3F">
              <w:rPr>
                <w:rFonts w:ascii="仿宋_GB2312" w:eastAsia="仿宋_GB2312" w:cs="仿宋_GB2312" w:hint="eastAsia"/>
                <w:sz w:val="24"/>
                <w:szCs w:val="24"/>
              </w:rPr>
              <w:t>申报联系人</w:t>
            </w:r>
          </w:p>
        </w:tc>
        <w:tc>
          <w:tcPr>
            <w:tcW w:w="3260" w:type="dxa"/>
            <w:gridSpan w:val="2"/>
            <w:vAlign w:val="center"/>
          </w:tcPr>
          <w:p w:rsidR="00B1211C" w:rsidRPr="00745F3F" w:rsidRDefault="00B1211C">
            <w:pPr>
              <w:spacing w:line="360" w:lineRule="exact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B1211C" w:rsidRPr="00745F3F" w:rsidRDefault="00B1211C"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745F3F">
              <w:rPr>
                <w:rFonts w:ascii="仿宋_GB2312" w:eastAsia="仿宋_GB2312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3101" w:type="dxa"/>
            <w:vAlign w:val="center"/>
          </w:tcPr>
          <w:p w:rsidR="00B1211C" w:rsidRPr="00745F3F" w:rsidRDefault="00B1211C">
            <w:pPr>
              <w:spacing w:line="360" w:lineRule="exact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 w:rsidR="00B1211C">
        <w:trPr>
          <w:trHeight w:val="624"/>
          <w:jc w:val="center"/>
        </w:trPr>
        <w:tc>
          <w:tcPr>
            <w:tcW w:w="9918" w:type="dxa"/>
            <w:gridSpan w:val="6"/>
            <w:vAlign w:val="center"/>
          </w:tcPr>
          <w:p w:rsidR="00B1211C" w:rsidRDefault="00B1211C">
            <w:pPr>
              <w:spacing w:line="360" w:lineRule="exact"/>
              <w:rPr>
                <w:rFonts w:ascii="黑体" w:eastAsia="黑体" w:hAnsi="黑体" w:cs="Times New Roman"/>
                <w:sz w:val="32"/>
                <w:szCs w:val="32"/>
              </w:rPr>
            </w:pPr>
            <w:r>
              <w:rPr>
                <w:rFonts w:ascii="黑体" w:eastAsia="黑体" w:hAnsi="黑体" w:cs="Times New Roman"/>
                <w:sz w:val="32"/>
                <w:szCs w:val="32"/>
              </w:rPr>
              <w:br w:type="page"/>
            </w:r>
            <w:r>
              <w:rPr>
                <w:rFonts w:ascii="黑体" w:eastAsia="黑体" w:hAnsi="黑体" w:cs="黑体" w:hint="eastAsia"/>
                <w:sz w:val="32"/>
                <w:szCs w:val="32"/>
              </w:rPr>
              <w:t>三、项目应用的装配式建造技术</w:t>
            </w:r>
          </w:p>
        </w:tc>
      </w:tr>
      <w:tr w:rsidR="00B1211C" w:rsidRPr="00745F3F">
        <w:trPr>
          <w:trHeight w:val="3879"/>
          <w:jc w:val="center"/>
        </w:trPr>
        <w:tc>
          <w:tcPr>
            <w:tcW w:w="9918" w:type="dxa"/>
            <w:gridSpan w:val="6"/>
            <w:vAlign w:val="center"/>
          </w:tcPr>
          <w:p w:rsidR="00B1211C" w:rsidRPr="00745F3F" w:rsidRDefault="00B1211C">
            <w:pPr>
              <w:spacing w:line="360" w:lineRule="exact"/>
              <w:jc w:val="center"/>
              <w:rPr>
                <w:rFonts w:cs="Times New Roman"/>
                <w:sz w:val="30"/>
                <w:szCs w:val="30"/>
              </w:rPr>
            </w:pPr>
          </w:p>
          <w:p w:rsidR="00B1211C" w:rsidRPr="00745F3F" w:rsidRDefault="00B1211C">
            <w:pPr>
              <w:spacing w:line="360" w:lineRule="exact"/>
              <w:rPr>
                <w:rFonts w:cs="Times New Roman"/>
                <w:sz w:val="30"/>
                <w:szCs w:val="30"/>
              </w:rPr>
            </w:pPr>
          </w:p>
          <w:p w:rsidR="00B1211C" w:rsidRPr="00745F3F" w:rsidRDefault="00B1211C">
            <w:pPr>
              <w:spacing w:line="360" w:lineRule="exact"/>
              <w:rPr>
                <w:rFonts w:cs="Times New Roman"/>
                <w:sz w:val="30"/>
                <w:szCs w:val="30"/>
              </w:rPr>
            </w:pPr>
          </w:p>
          <w:p w:rsidR="00B1211C" w:rsidRPr="00745F3F" w:rsidRDefault="00B1211C">
            <w:pPr>
              <w:spacing w:line="360" w:lineRule="exact"/>
              <w:rPr>
                <w:rFonts w:cs="Times New Roman"/>
                <w:sz w:val="30"/>
                <w:szCs w:val="30"/>
              </w:rPr>
            </w:pPr>
          </w:p>
          <w:p w:rsidR="00B1211C" w:rsidRPr="00745F3F" w:rsidRDefault="00B1211C">
            <w:pPr>
              <w:spacing w:line="360" w:lineRule="exact"/>
              <w:rPr>
                <w:rFonts w:cs="Times New Roman"/>
                <w:sz w:val="30"/>
                <w:szCs w:val="30"/>
              </w:rPr>
            </w:pPr>
          </w:p>
          <w:p w:rsidR="00B1211C" w:rsidRPr="00745F3F" w:rsidRDefault="00B1211C">
            <w:pPr>
              <w:spacing w:line="360" w:lineRule="exact"/>
              <w:rPr>
                <w:rFonts w:cs="Times New Roman"/>
                <w:sz w:val="30"/>
                <w:szCs w:val="30"/>
              </w:rPr>
            </w:pPr>
          </w:p>
          <w:p w:rsidR="00B1211C" w:rsidRPr="00745F3F" w:rsidRDefault="00B1211C">
            <w:pPr>
              <w:spacing w:line="360" w:lineRule="exact"/>
              <w:rPr>
                <w:rFonts w:cs="Times New Roman"/>
                <w:sz w:val="30"/>
                <w:szCs w:val="30"/>
              </w:rPr>
            </w:pPr>
          </w:p>
          <w:p w:rsidR="00B1211C" w:rsidRPr="00745F3F" w:rsidRDefault="00B1211C">
            <w:pPr>
              <w:spacing w:line="360" w:lineRule="exact"/>
              <w:rPr>
                <w:rFonts w:cs="Times New Roman"/>
                <w:sz w:val="30"/>
                <w:szCs w:val="30"/>
              </w:rPr>
            </w:pPr>
          </w:p>
        </w:tc>
      </w:tr>
    </w:tbl>
    <w:p w:rsidR="00B1211C" w:rsidRDefault="00B1211C">
      <w:pPr>
        <w:widowControl/>
        <w:jc w:val="left"/>
        <w:rPr>
          <w:rFonts w:cs="Times New Roman"/>
        </w:rPr>
        <w:sectPr w:rsidR="00B1211C" w:rsidSect="00B1211C">
          <w:footerReference w:type="default" r:id="rId7"/>
          <w:pgSz w:w="11906" w:h="16838" w:code="9"/>
          <w:pgMar w:top="1701" w:right="1474" w:bottom="1418" w:left="1588" w:header="851" w:footer="992" w:gutter="0"/>
          <w:pgNumType w:fmt="numberInDash" w:start="4"/>
          <w:cols w:space="720"/>
          <w:docGrid w:linePitch="286"/>
        </w:sectPr>
      </w:pPr>
    </w:p>
    <w:p w:rsidR="00B1211C" w:rsidRDefault="00B1211C">
      <w:pPr>
        <w:spacing w:line="20" w:lineRule="exact"/>
        <w:rPr>
          <w:rFonts w:ascii="Calibri" w:eastAsia="微软雅黑" w:hAnsi="Calibri" w:cs="Times New Roman"/>
        </w:rPr>
      </w:pPr>
    </w:p>
    <w:tbl>
      <w:tblPr>
        <w:tblW w:w="9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871"/>
      </w:tblGrid>
      <w:tr w:rsidR="00B1211C">
        <w:trPr>
          <w:trHeight w:val="530"/>
          <w:jc w:val="center"/>
        </w:trPr>
        <w:tc>
          <w:tcPr>
            <w:tcW w:w="9871" w:type="dxa"/>
            <w:vAlign w:val="center"/>
          </w:tcPr>
          <w:p w:rsidR="00B1211C" w:rsidRDefault="00B1211C">
            <w:pPr>
              <w:spacing w:line="360" w:lineRule="exact"/>
              <w:rPr>
                <w:rFonts w:ascii="黑体" w:eastAsia="黑体" w:hAnsi="黑体" w:cs="Times New Roman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四、装配式建造技术应用成果</w:t>
            </w:r>
          </w:p>
        </w:tc>
      </w:tr>
      <w:tr w:rsidR="00B1211C" w:rsidRPr="00745F3F">
        <w:trPr>
          <w:jc w:val="center"/>
        </w:trPr>
        <w:tc>
          <w:tcPr>
            <w:tcW w:w="9871" w:type="dxa"/>
          </w:tcPr>
          <w:p w:rsidR="00B1211C" w:rsidRPr="00745F3F" w:rsidRDefault="00B1211C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  <w:p w:rsidR="00B1211C" w:rsidRPr="00745F3F" w:rsidRDefault="00B1211C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  <w:p w:rsidR="00B1211C" w:rsidRDefault="00B1211C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  <w:p w:rsidR="00B1211C" w:rsidRPr="00745F3F" w:rsidRDefault="00B1211C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  <w:p w:rsidR="00B1211C" w:rsidRPr="00745F3F" w:rsidRDefault="00B1211C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B1211C" w:rsidRPr="00745F3F" w:rsidRDefault="00B1211C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  <w:p w:rsidR="00B1211C" w:rsidRPr="00745F3F" w:rsidRDefault="00B1211C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  <w:p w:rsidR="00B1211C" w:rsidRPr="00745F3F" w:rsidRDefault="00B1211C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  <w:p w:rsidR="00B1211C" w:rsidRPr="00745F3F" w:rsidRDefault="00B1211C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  <w:p w:rsidR="00B1211C" w:rsidRPr="00745F3F" w:rsidRDefault="00B1211C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  <w:p w:rsidR="00B1211C" w:rsidRPr="00745F3F" w:rsidRDefault="00B1211C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  <w:p w:rsidR="00B1211C" w:rsidRPr="00745F3F" w:rsidRDefault="00B1211C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  <w:p w:rsidR="00B1211C" w:rsidRPr="00745F3F" w:rsidRDefault="00B1211C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B1211C">
        <w:trPr>
          <w:trHeight w:val="515"/>
          <w:jc w:val="center"/>
        </w:trPr>
        <w:tc>
          <w:tcPr>
            <w:tcW w:w="9871" w:type="dxa"/>
            <w:vAlign w:val="center"/>
          </w:tcPr>
          <w:p w:rsidR="00B1211C" w:rsidRDefault="00B1211C">
            <w:pPr>
              <w:spacing w:line="360" w:lineRule="exact"/>
              <w:rPr>
                <w:rFonts w:ascii="黑体" w:eastAsia="黑体" w:hAnsi="黑体" w:cs="Times New Roman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五、申报单位意见</w:t>
            </w:r>
          </w:p>
        </w:tc>
      </w:tr>
      <w:tr w:rsidR="00B1211C" w:rsidRPr="00745F3F">
        <w:trPr>
          <w:trHeight w:val="3125"/>
          <w:jc w:val="center"/>
        </w:trPr>
        <w:tc>
          <w:tcPr>
            <w:tcW w:w="9871" w:type="dxa"/>
            <w:vAlign w:val="bottom"/>
          </w:tcPr>
          <w:p w:rsidR="00B1211C" w:rsidRPr="00745F3F" w:rsidRDefault="00B1211C">
            <w:pPr>
              <w:spacing w:line="560" w:lineRule="exact"/>
              <w:jc w:val="center"/>
              <w:rPr>
                <w:rFonts w:cs="Times New Roman"/>
                <w:sz w:val="30"/>
                <w:szCs w:val="30"/>
              </w:rPr>
            </w:pPr>
          </w:p>
          <w:p w:rsidR="00B1211C" w:rsidRDefault="00B1211C" w:rsidP="002D47C1">
            <w:pPr>
              <w:ind w:firstLineChars="2300" w:firstLine="552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（盖章）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日</w:t>
            </w:r>
          </w:p>
        </w:tc>
      </w:tr>
      <w:tr w:rsidR="00B1211C">
        <w:trPr>
          <w:trHeight w:val="557"/>
          <w:jc w:val="center"/>
        </w:trPr>
        <w:tc>
          <w:tcPr>
            <w:tcW w:w="9871" w:type="dxa"/>
            <w:vAlign w:val="center"/>
          </w:tcPr>
          <w:p w:rsidR="00B1211C" w:rsidRDefault="00B1211C">
            <w:pPr>
              <w:spacing w:line="360" w:lineRule="exact"/>
              <w:rPr>
                <w:rFonts w:ascii="黑体" w:eastAsia="黑体" w:hAnsi="黑体" w:cs="Times New Roman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六、设区市住房城乡建设主管部门意见</w:t>
            </w:r>
          </w:p>
        </w:tc>
      </w:tr>
      <w:tr w:rsidR="00B1211C" w:rsidRPr="00745F3F">
        <w:trPr>
          <w:trHeight w:val="3390"/>
          <w:jc w:val="center"/>
        </w:trPr>
        <w:tc>
          <w:tcPr>
            <w:tcW w:w="9871" w:type="dxa"/>
            <w:vAlign w:val="bottom"/>
          </w:tcPr>
          <w:p w:rsidR="00B1211C" w:rsidRPr="00745F3F" w:rsidRDefault="00B1211C">
            <w:pPr>
              <w:spacing w:line="560" w:lineRule="exact"/>
              <w:jc w:val="center"/>
              <w:rPr>
                <w:rFonts w:cs="Times New Roman"/>
                <w:sz w:val="30"/>
                <w:szCs w:val="30"/>
              </w:rPr>
            </w:pPr>
          </w:p>
          <w:p w:rsidR="00B1211C" w:rsidRPr="00745F3F" w:rsidRDefault="00B1211C">
            <w:pPr>
              <w:spacing w:line="560" w:lineRule="exact"/>
              <w:jc w:val="center"/>
              <w:rPr>
                <w:rFonts w:cs="Times New Roman"/>
                <w:sz w:val="30"/>
                <w:szCs w:val="30"/>
              </w:rPr>
            </w:pPr>
          </w:p>
          <w:p w:rsidR="00B1211C" w:rsidRPr="00745F3F" w:rsidRDefault="00B1211C">
            <w:pPr>
              <w:spacing w:line="560" w:lineRule="exact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                                    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（盖章）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日</w:t>
            </w:r>
          </w:p>
        </w:tc>
      </w:tr>
    </w:tbl>
    <w:p w:rsidR="00B1211C" w:rsidRDefault="00B1211C" w:rsidP="00A73976">
      <w:pPr>
        <w:adjustRightInd w:val="0"/>
        <w:snapToGrid w:val="0"/>
        <w:spacing w:line="360" w:lineRule="auto"/>
        <w:rPr>
          <w:rFonts w:ascii="仿宋_GB2312" w:eastAsia="仿宋_GB2312" w:hAnsi="仿宋" w:cs="Times New Roman"/>
          <w:sz w:val="32"/>
          <w:szCs w:val="32"/>
        </w:rPr>
      </w:pPr>
    </w:p>
    <w:sectPr w:rsidR="00B1211C" w:rsidSect="00B1211C">
      <w:pgSz w:w="11906" w:h="16838" w:code="9"/>
      <w:pgMar w:top="1701" w:right="1474" w:bottom="1418" w:left="1588" w:header="0" w:footer="1249" w:gutter="0"/>
      <w:pgNumType w:fmt="numberInDash"/>
      <w:cols w:space="720"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211C" w:rsidRDefault="00B1211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B1211C" w:rsidRDefault="00B1211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方正舒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11C" w:rsidRDefault="002D47C1">
    <w:pPr>
      <w:pStyle w:val="a5"/>
      <w:framePr w:wrap="auto" w:vAnchor="text" w:hAnchor="margin" w:xAlign="outside" w:y="1"/>
      <w:rPr>
        <w:rStyle w:val="ac"/>
        <w:rFonts w:ascii="宋体" w:cs="Times New Roman"/>
        <w:sz w:val="28"/>
        <w:szCs w:val="28"/>
      </w:rPr>
    </w:pPr>
    <w:r>
      <w:rPr>
        <w:rStyle w:val="ac"/>
        <w:rFonts w:ascii="宋体" w:hAnsi="宋体" w:cs="宋体"/>
        <w:sz w:val="28"/>
        <w:szCs w:val="28"/>
      </w:rPr>
      <w:fldChar w:fldCharType="begin"/>
    </w:r>
    <w:r w:rsidR="00B1211C">
      <w:rPr>
        <w:rStyle w:val="ac"/>
        <w:rFonts w:ascii="宋体" w:hAnsi="宋体" w:cs="宋体"/>
        <w:sz w:val="28"/>
        <w:szCs w:val="28"/>
      </w:rPr>
      <w:instrText xml:space="preserve">PAGE  </w:instrText>
    </w:r>
    <w:r>
      <w:rPr>
        <w:rStyle w:val="ac"/>
        <w:rFonts w:ascii="宋体" w:hAnsi="宋体" w:cs="宋体"/>
        <w:sz w:val="28"/>
        <w:szCs w:val="28"/>
      </w:rPr>
      <w:fldChar w:fldCharType="separate"/>
    </w:r>
    <w:r w:rsidR="00934E96">
      <w:rPr>
        <w:rStyle w:val="ac"/>
        <w:rFonts w:ascii="宋体" w:hAnsi="宋体" w:cs="宋体"/>
        <w:noProof/>
        <w:sz w:val="28"/>
        <w:szCs w:val="28"/>
      </w:rPr>
      <w:t>- 6 -</w:t>
    </w:r>
    <w:r>
      <w:rPr>
        <w:rStyle w:val="ac"/>
        <w:rFonts w:ascii="宋体" w:hAnsi="宋体" w:cs="宋体"/>
        <w:sz w:val="28"/>
        <w:szCs w:val="28"/>
      </w:rPr>
      <w:fldChar w:fldCharType="end"/>
    </w:r>
  </w:p>
  <w:p w:rsidR="00B1211C" w:rsidRDefault="00B1211C">
    <w:pPr>
      <w:pStyle w:val="a5"/>
      <w:ind w:right="360" w:firstLine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211C" w:rsidRDefault="00B1211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B1211C" w:rsidRDefault="00B1211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631F76"/>
    <w:multiLevelType w:val="multilevel"/>
    <w:tmpl w:val="63631F76"/>
    <w:lvl w:ilvl="0">
      <w:start w:val="1"/>
      <w:numFmt w:val="decimal"/>
      <w:lvlText w:val="%1."/>
      <w:lvlJc w:val="left"/>
      <w:pPr>
        <w:ind w:left="1187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47" w:hanging="420"/>
      </w:pPr>
    </w:lvl>
    <w:lvl w:ilvl="2">
      <w:start w:val="1"/>
      <w:numFmt w:val="lowerRoman"/>
      <w:lvlText w:val="%3."/>
      <w:lvlJc w:val="right"/>
      <w:pPr>
        <w:ind w:left="1967" w:hanging="420"/>
      </w:pPr>
    </w:lvl>
    <w:lvl w:ilvl="3">
      <w:start w:val="1"/>
      <w:numFmt w:val="decimal"/>
      <w:lvlText w:val="%4."/>
      <w:lvlJc w:val="left"/>
      <w:pPr>
        <w:ind w:left="2387" w:hanging="420"/>
      </w:pPr>
    </w:lvl>
    <w:lvl w:ilvl="4">
      <w:start w:val="1"/>
      <w:numFmt w:val="lowerLetter"/>
      <w:lvlText w:val="%5)"/>
      <w:lvlJc w:val="left"/>
      <w:pPr>
        <w:ind w:left="2807" w:hanging="420"/>
      </w:pPr>
    </w:lvl>
    <w:lvl w:ilvl="5">
      <w:start w:val="1"/>
      <w:numFmt w:val="lowerRoman"/>
      <w:lvlText w:val="%6."/>
      <w:lvlJc w:val="right"/>
      <w:pPr>
        <w:ind w:left="3227" w:hanging="420"/>
      </w:pPr>
    </w:lvl>
    <w:lvl w:ilvl="6">
      <w:start w:val="1"/>
      <w:numFmt w:val="decimal"/>
      <w:lvlText w:val="%7."/>
      <w:lvlJc w:val="left"/>
      <w:pPr>
        <w:ind w:left="3647" w:hanging="420"/>
      </w:pPr>
    </w:lvl>
    <w:lvl w:ilvl="7">
      <w:start w:val="1"/>
      <w:numFmt w:val="lowerLetter"/>
      <w:lvlText w:val="%8)"/>
      <w:lvlJc w:val="left"/>
      <w:pPr>
        <w:ind w:left="4067" w:hanging="420"/>
      </w:pPr>
    </w:lvl>
    <w:lvl w:ilvl="8">
      <w:start w:val="1"/>
      <w:numFmt w:val="lowerRoman"/>
      <w:lvlText w:val="%9."/>
      <w:lvlJc w:val="right"/>
      <w:pPr>
        <w:ind w:left="4487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revisionView w:markup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ODAxNDBlZGU1YzMwMjM1ODQzZmY4MzI4OTMyOWMwMTkifQ=="/>
  </w:docVars>
  <w:rsids>
    <w:rsidRoot w:val="00F55DBB"/>
    <w:rsid w:val="00015279"/>
    <w:rsid w:val="00026A3A"/>
    <w:rsid w:val="00035180"/>
    <w:rsid w:val="0005528F"/>
    <w:rsid w:val="00070E0C"/>
    <w:rsid w:val="000E0A88"/>
    <w:rsid w:val="000F29D1"/>
    <w:rsid w:val="000F5DDC"/>
    <w:rsid w:val="00110A45"/>
    <w:rsid w:val="0012317F"/>
    <w:rsid w:val="00173C46"/>
    <w:rsid w:val="00177E36"/>
    <w:rsid w:val="001854D6"/>
    <w:rsid w:val="001A6D4B"/>
    <w:rsid w:val="001B078F"/>
    <w:rsid w:val="002202A7"/>
    <w:rsid w:val="00221755"/>
    <w:rsid w:val="00224F0D"/>
    <w:rsid w:val="002502A6"/>
    <w:rsid w:val="0025678A"/>
    <w:rsid w:val="0026213D"/>
    <w:rsid w:val="002703AD"/>
    <w:rsid w:val="002C0315"/>
    <w:rsid w:val="002D47C1"/>
    <w:rsid w:val="002E477A"/>
    <w:rsid w:val="003036A5"/>
    <w:rsid w:val="00323921"/>
    <w:rsid w:val="0033297C"/>
    <w:rsid w:val="00341036"/>
    <w:rsid w:val="00351C45"/>
    <w:rsid w:val="003D15AE"/>
    <w:rsid w:val="003D1DE6"/>
    <w:rsid w:val="004007C3"/>
    <w:rsid w:val="00404EAA"/>
    <w:rsid w:val="00430523"/>
    <w:rsid w:val="004340D0"/>
    <w:rsid w:val="004467F1"/>
    <w:rsid w:val="00447338"/>
    <w:rsid w:val="00450C1A"/>
    <w:rsid w:val="00462948"/>
    <w:rsid w:val="004651D5"/>
    <w:rsid w:val="00483B62"/>
    <w:rsid w:val="00486265"/>
    <w:rsid w:val="0049051F"/>
    <w:rsid w:val="00494080"/>
    <w:rsid w:val="004B10F0"/>
    <w:rsid w:val="004B4134"/>
    <w:rsid w:val="004D10B9"/>
    <w:rsid w:val="004D3183"/>
    <w:rsid w:val="00504984"/>
    <w:rsid w:val="0053257A"/>
    <w:rsid w:val="0053384B"/>
    <w:rsid w:val="00544B15"/>
    <w:rsid w:val="00546867"/>
    <w:rsid w:val="005546BA"/>
    <w:rsid w:val="00555635"/>
    <w:rsid w:val="00566E6D"/>
    <w:rsid w:val="0057086E"/>
    <w:rsid w:val="00586548"/>
    <w:rsid w:val="005B3CA7"/>
    <w:rsid w:val="00602B23"/>
    <w:rsid w:val="00611EBB"/>
    <w:rsid w:val="00690C97"/>
    <w:rsid w:val="006A13F1"/>
    <w:rsid w:val="006B56E2"/>
    <w:rsid w:val="006C5336"/>
    <w:rsid w:val="006D45E5"/>
    <w:rsid w:val="006E7B1E"/>
    <w:rsid w:val="006F1F90"/>
    <w:rsid w:val="00711406"/>
    <w:rsid w:val="00743CA3"/>
    <w:rsid w:val="00745F3F"/>
    <w:rsid w:val="00746B42"/>
    <w:rsid w:val="00760435"/>
    <w:rsid w:val="007827CD"/>
    <w:rsid w:val="00792864"/>
    <w:rsid w:val="007A7205"/>
    <w:rsid w:val="007C0474"/>
    <w:rsid w:val="007C5634"/>
    <w:rsid w:val="007D4602"/>
    <w:rsid w:val="007E1979"/>
    <w:rsid w:val="0080274D"/>
    <w:rsid w:val="0083544A"/>
    <w:rsid w:val="00843FB3"/>
    <w:rsid w:val="00845424"/>
    <w:rsid w:val="00881107"/>
    <w:rsid w:val="00881A87"/>
    <w:rsid w:val="00886544"/>
    <w:rsid w:val="008916BD"/>
    <w:rsid w:val="008A7DCD"/>
    <w:rsid w:val="008B0016"/>
    <w:rsid w:val="008B4826"/>
    <w:rsid w:val="008C1D18"/>
    <w:rsid w:val="008C2123"/>
    <w:rsid w:val="008E14DB"/>
    <w:rsid w:val="008E2EE8"/>
    <w:rsid w:val="009013F3"/>
    <w:rsid w:val="009126CA"/>
    <w:rsid w:val="00925A5C"/>
    <w:rsid w:val="00934E96"/>
    <w:rsid w:val="00947384"/>
    <w:rsid w:val="009A697E"/>
    <w:rsid w:val="009B2252"/>
    <w:rsid w:val="009B26A6"/>
    <w:rsid w:val="009E192B"/>
    <w:rsid w:val="009E766B"/>
    <w:rsid w:val="00A10EA5"/>
    <w:rsid w:val="00A442F4"/>
    <w:rsid w:val="00A570D9"/>
    <w:rsid w:val="00A616D7"/>
    <w:rsid w:val="00A64A78"/>
    <w:rsid w:val="00A73976"/>
    <w:rsid w:val="00A82149"/>
    <w:rsid w:val="00A928AC"/>
    <w:rsid w:val="00AB4B89"/>
    <w:rsid w:val="00AC1928"/>
    <w:rsid w:val="00AF1A1D"/>
    <w:rsid w:val="00B10E46"/>
    <w:rsid w:val="00B11C6C"/>
    <w:rsid w:val="00B1211C"/>
    <w:rsid w:val="00B266E6"/>
    <w:rsid w:val="00B46767"/>
    <w:rsid w:val="00B90C43"/>
    <w:rsid w:val="00B91B68"/>
    <w:rsid w:val="00BA22DA"/>
    <w:rsid w:val="00BC4AFB"/>
    <w:rsid w:val="00BD45EA"/>
    <w:rsid w:val="00BE1ACE"/>
    <w:rsid w:val="00C21156"/>
    <w:rsid w:val="00C324A0"/>
    <w:rsid w:val="00C54D70"/>
    <w:rsid w:val="00C76868"/>
    <w:rsid w:val="00C91D9A"/>
    <w:rsid w:val="00CD4886"/>
    <w:rsid w:val="00CE386A"/>
    <w:rsid w:val="00D2478E"/>
    <w:rsid w:val="00D475ED"/>
    <w:rsid w:val="00D910BD"/>
    <w:rsid w:val="00DB652C"/>
    <w:rsid w:val="00DC0C4E"/>
    <w:rsid w:val="00E015EA"/>
    <w:rsid w:val="00E1059B"/>
    <w:rsid w:val="00E158E1"/>
    <w:rsid w:val="00E34CA8"/>
    <w:rsid w:val="00E537B4"/>
    <w:rsid w:val="00E55A61"/>
    <w:rsid w:val="00E6151E"/>
    <w:rsid w:val="00E65A71"/>
    <w:rsid w:val="00EB300C"/>
    <w:rsid w:val="00EB4B36"/>
    <w:rsid w:val="00EB78DE"/>
    <w:rsid w:val="00EF4D01"/>
    <w:rsid w:val="00EF7DB9"/>
    <w:rsid w:val="00F3469C"/>
    <w:rsid w:val="00F46955"/>
    <w:rsid w:val="00F55DBB"/>
    <w:rsid w:val="00F65F1F"/>
    <w:rsid w:val="00F92A26"/>
    <w:rsid w:val="00FB1317"/>
    <w:rsid w:val="00FD684D"/>
    <w:rsid w:val="00FE088D"/>
    <w:rsid w:val="00FE3CAB"/>
    <w:rsid w:val="00FF0948"/>
    <w:rsid w:val="4AA31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2A7"/>
    <w:pPr>
      <w:widowControl w:val="0"/>
      <w:jc w:val="both"/>
    </w:pPr>
    <w:rPr>
      <w:rFonts w:cs="等线"/>
      <w:szCs w:val="21"/>
    </w:rPr>
  </w:style>
  <w:style w:type="paragraph" w:styleId="2">
    <w:name w:val="heading 2"/>
    <w:basedOn w:val="a"/>
    <w:next w:val="a"/>
    <w:link w:val="2Char"/>
    <w:uiPriority w:val="99"/>
    <w:qFormat/>
    <w:rsid w:val="002202A7"/>
    <w:pPr>
      <w:autoSpaceDE w:val="0"/>
      <w:autoSpaceDN w:val="0"/>
      <w:ind w:left="120"/>
      <w:jc w:val="left"/>
      <w:outlineLvl w:val="1"/>
    </w:pPr>
    <w:rPr>
      <w:rFonts w:ascii="黑体" w:eastAsia="黑体" w:hAnsi="黑体" w:cs="黑体"/>
      <w:kern w:val="0"/>
      <w:sz w:val="36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locked/>
    <w:rsid w:val="002202A7"/>
    <w:rPr>
      <w:rFonts w:ascii="黑体" w:eastAsia="黑体" w:hAnsi="黑体" w:cs="黑体"/>
      <w:kern w:val="0"/>
      <w:sz w:val="36"/>
      <w:szCs w:val="36"/>
      <w:lang w:eastAsia="en-US"/>
    </w:rPr>
  </w:style>
  <w:style w:type="paragraph" w:styleId="a3">
    <w:name w:val="annotation text"/>
    <w:basedOn w:val="a"/>
    <w:link w:val="Char"/>
    <w:uiPriority w:val="99"/>
    <w:semiHidden/>
    <w:rsid w:val="002202A7"/>
    <w:pPr>
      <w:jc w:val="left"/>
    </w:pPr>
  </w:style>
  <w:style w:type="character" w:customStyle="1" w:styleId="Char">
    <w:name w:val="批注文字 Char"/>
    <w:basedOn w:val="a0"/>
    <w:link w:val="a3"/>
    <w:uiPriority w:val="99"/>
    <w:semiHidden/>
    <w:locked/>
    <w:rsid w:val="002202A7"/>
  </w:style>
  <w:style w:type="paragraph" w:styleId="a4">
    <w:name w:val="Body Text"/>
    <w:basedOn w:val="a"/>
    <w:link w:val="Char0"/>
    <w:uiPriority w:val="99"/>
    <w:rsid w:val="002202A7"/>
    <w:pPr>
      <w:autoSpaceDE w:val="0"/>
      <w:autoSpaceDN w:val="0"/>
      <w:spacing w:before="205"/>
      <w:ind w:left="761"/>
      <w:jc w:val="left"/>
    </w:pPr>
    <w:rPr>
      <w:rFonts w:ascii="仿宋_GB2312" w:eastAsia="仿宋_GB2312" w:hAnsi="仿宋_GB2312" w:cs="仿宋_GB2312"/>
      <w:kern w:val="0"/>
      <w:sz w:val="32"/>
      <w:szCs w:val="32"/>
      <w:lang w:eastAsia="en-US"/>
    </w:rPr>
  </w:style>
  <w:style w:type="character" w:customStyle="1" w:styleId="Char0">
    <w:name w:val="正文文本 Char"/>
    <w:basedOn w:val="a0"/>
    <w:link w:val="a4"/>
    <w:uiPriority w:val="99"/>
    <w:locked/>
    <w:rsid w:val="002202A7"/>
    <w:rPr>
      <w:rFonts w:ascii="仿宋_GB2312" w:eastAsia="仿宋_GB2312" w:hAnsi="仿宋_GB2312" w:cs="仿宋_GB2312"/>
      <w:kern w:val="0"/>
      <w:sz w:val="32"/>
      <w:szCs w:val="32"/>
      <w:lang w:eastAsia="en-US"/>
    </w:rPr>
  </w:style>
  <w:style w:type="paragraph" w:styleId="a5">
    <w:name w:val="footer"/>
    <w:basedOn w:val="a"/>
    <w:link w:val="Char1"/>
    <w:uiPriority w:val="99"/>
    <w:rsid w:val="002202A7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Calibri"/>
      <w:sz w:val="18"/>
      <w:szCs w:val="18"/>
    </w:rPr>
  </w:style>
  <w:style w:type="character" w:customStyle="1" w:styleId="Char1">
    <w:name w:val="页脚 Char"/>
    <w:basedOn w:val="a0"/>
    <w:link w:val="a5"/>
    <w:uiPriority w:val="99"/>
    <w:locked/>
    <w:rsid w:val="002202A7"/>
    <w:rPr>
      <w:rFonts w:ascii="Calibri" w:eastAsia="宋体" w:hAnsi="Calibri" w:cs="Calibri"/>
      <w:sz w:val="18"/>
      <w:szCs w:val="18"/>
    </w:rPr>
  </w:style>
  <w:style w:type="paragraph" w:styleId="a6">
    <w:name w:val="header"/>
    <w:basedOn w:val="a"/>
    <w:link w:val="Char2"/>
    <w:uiPriority w:val="99"/>
    <w:rsid w:val="002202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locked/>
    <w:rsid w:val="002202A7"/>
    <w:rPr>
      <w:sz w:val="18"/>
      <w:szCs w:val="18"/>
    </w:rPr>
  </w:style>
  <w:style w:type="paragraph" w:styleId="a7">
    <w:name w:val="Subtitle"/>
    <w:basedOn w:val="a"/>
    <w:next w:val="a"/>
    <w:link w:val="Char3"/>
    <w:uiPriority w:val="99"/>
    <w:qFormat/>
    <w:rsid w:val="002202A7"/>
    <w:pPr>
      <w:spacing w:line="600" w:lineRule="exact"/>
      <w:ind w:firstLineChars="200" w:firstLine="640"/>
    </w:pPr>
    <w:rPr>
      <w:rFonts w:ascii="Times New Roman" w:eastAsia="黑体" w:hAnsi="Times New Roman" w:cs="Times New Roman"/>
      <w:color w:val="000000"/>
      <w:sz w:val="32"/>
      <w:szCs w:val="32"/>
    </w:rPr>
  </w:style>
  <w:style w:type="character" w:customStyle="1" w:styleId="Char3">
    <w:name w:val="副标题 Char"/>
    <w:basedOn w:val="a0"/>
    <w:link w:val="a7"/>
    <w:uiPriority w:val="99"/>
    <w:locked/>
    <w:rsid w:val="002202A7"/>
    <w:rPr>
      <w:rFonts w:ascii="Times New Roman" w:eastAsia="黑体" w:hAnsi="Times New Roman" w:cs="Times New Roman"/>
      <w:color w:val="000000"/>
      <w:sz w:val="32"/>
      <w:szCs w:val="32"/>
    </w:rPr>
  </w:style>
  <w:style w:type="paragraph" w:styleId="a8">
    <w:name w:val="Normal (Web)"/>
    <w:basedOn w:val="a"/>
    <w:uiPriority w:val="99"/>
    <w:rsid w:val="002202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Title"/>
    <w:basedOn w:val="a"/>
    <w:next w:val="a"/>
    <w:link w:val="Char4"/>
    <w:uiPriority w:val="99"/>
    <w:qFormat/>
    <w:rsid w:val="002202A7"/>
    <w:pPr>
      <w:spacing w:line="600" w:lineRule="exact"/>
      <w:jc w:val="center"/>
    </w:pPr>
    <w:rPr>
      <w:rFonts w:ascii="Times New Roman" w:eastAsia="方正小标宋简体" w:hAnsi="Times New Roman" w:cs="Times New Roman"/>
      <w:color w:val="000000"/>
      <w:sz w:val="44"/>
      <w:szCs w:val="44"/>
    </w:rPr>
  </w:style>
  <w:style w:type="character" w:customStyle="1" w:styleId="Char4">
    <w:name w:val="标题 Char"/>
    <w:basedOn w:val="a0"/>
    <w:link w:val="a9"/>
    <w:uiPriority w:val="99"/>
    <w:locked/>
    <w:rsid w:val="002202A7"/>
    <w:rPr>
      <w:rFonts w:ascii="Times New Roman" w:eastAsia="方正小标宋简体" w:hAnsi="Times New Roman" w:cs="Times New Roman"/>
      <w:color w:val="000000"/>
      <w:sz w:val="44"/>
      <w:szCs w:val="44"/>
    </w:rPr>
  </w:style>
  <w:style w:type="paragraph" w:styleId="aa">
    <w:name w:val="annotation subject"/>
    <w:basedOn w:val="a3"/>
    <w:next w:val="a3"/>
    <w:link w:val="Char5"/>
    <w:uiPriority w:val="99"/>
    <w:semiHidden/>
    <w:rsid w:val="002202A7"/>
    <w:rPr>
      <w:b/>
      <w:bCs/>
    </w:rPr>
  </w:style>
  <w:style w:type="character" w:customStyle="1" w:styleId="Char5">
    <w:name w:val="批注主题 Char"/>
    <w:basedOn w:val="Char"/>
    <w:link w:val="aa"/>
    <w:uiPriority w:val="99"/>
    <w:semiHidden/>
    <w:locked/>
    <w:rsid w:val="002202A7"/>
    <w:rPr>
      <w:b/>
      <w:bCs/>
    </w:rPr>
  </w:style>
  <w:style w:type="character" w:styleId="ab">
    <w:name w:val="Strong"/>
    <w:basedOn w:val="a0"/>
    <w:uiPriority w:val="99"/>
    <w:qFormat/>
    <w:rsid w:val="002202A7"/>
    <w:rPr>
      <w:b/>
      <w:bCs/>
    </w:rPr>
  </w:style>
  <w:style w:type="character" w:styleId="ac">
    <w:name w:val="page number"/>
    <w:basedOn w:val="a0"/>
    <w:uiPriority w:val="99"/>
    <w:rsid w:val="002202A7"/>
  </w:style>
  <w:style w:type="character" w:styleId="ad">
    <w:name w:val="Hyperlink"/>
    <w:basedOn w:val="a0"/>
    <w:uiPriority w:val="99"/>
    <w:rsid w:val="002202A7"/>
    <w:rPr>
      <w:color w:val="auto"/>
      <w:u w:val="single"/>
    </w:rPr>
  </w:style>
  <w:style w:type="character" w:styleId="ae">
    <w:name w:val="annotation reference"/>
    <w:basedOn w:val="a0"/>
    <w:uiPriority w:val="99"/>
    <w:semiHidden/>
    <w:rsid w:val="002202A7"/>
    <w:rPr>
      <w:sz w:val="21"/>
      <w:szCs w:val="21"/>
    </w:rPr>
  </w:style>
  <w:style w:type="character" w:customStyle="1" w:styleId="1">
    <w:name w:val="不明显强调1"/>
    <w:uiPriority w:val="99"/>
    <w:rsid w:val="002202A7"/>
    <w:rPr>
      <w:rFonts w:ascii="Times New Roman" w:eastAsia="楷体_GB2312" w:hAnsi="Times New Roman" w:cs="Times New Roman"/>
      <w:b/>
      <w:bCs/>
      <w:sz w:val="32"/>
      <w:szCs w:val="32"/>
    </w:rPr>
  </w:style>
  <w:style w:type="paragraph" w:styleId="af">
    <w:name w:val="List Paragraph"/>
    <w:basedOn w:val="a"/>
    <w:uiPriority w:val="99"/>
    <w:qFormat/>
    <w:rsid w:val="002202A7"/>
    <w:pPr>
      <w:ind w:firstLineChars="200" w:firstLine="420"/>
    </w:pPr>
  </w:style>
  <w:style w:type="character" w:customStyle="1" w:styleId="fontstyle01">
    <w:name w:val="fontstyle01"/>
    <w:basedOn w:val="a0"/>
    <w:uiPriority w:val="99"/>
    <w:rsid w:val="002202A7"/>
    <w:rPr>
      <w:rFonts w:ascii="Arial Unicode MS" w:hAnsi="Arial Unicode MS" w:cs="Arial Unicode MS"/>
      <w:color w:val="000000"/>
      <w:sz w:val="32"/>
      <w:szCs w:val="32"/>
    </w:rPr>
  </w:style>
  <w:style w:type="character" w:customStyle="1" w:styleId="fontstyle11">
    <w:name w:val="fontstyle11"/>
    <w:basedOn w:val="a0"/>
    <w:uiPriority w:val="99"/>
    <w:rsid w:val="002202A7"/>
    <w:rPr>
      <w:rFonts w:ascii="Times New Roman" w:hAnsi="Times New Roman" w:cs="Times New Roman"/>
      <w:color w:val="000000"/>
      <w:sz w:val="32"/>
      <w:szCs w:val="32"/>
    </w:rPr>
  </w:style>
  <w:style w:type="character" w:customStyle="1" w:styleId="10">
    <w:name w:val="未处理的提及1"/>
    <w:basedOn w:val="a0"/>
    <w:uiPriority w:val="99"/>
    <w:semiHidden/>
    <w:rsid w:val="002202A7"/>
    <w:rPr>
      <w:color w:val="auto"/>
      <w:shd w:val="clear" w:color="auto" w:fill="auto"/>
    </w:rPr>
  </w:style>
  <w:style w:type="paragraph" w:styleId="af0">
    <w:name w:val="Balloon Text"/>
    <w:basedOn w:val="a"/>
    <w:link w:val="Char6"/>
    <w:uiPriority w:val="99"/>
    <w:semiHidden/>
    <w:rsid w:val="00566E6D"/>
    <w:rPr>
      <w:sz w:val="18"/>
      <w:szCs w:val="18"/>
    </w:rPr>
  </w:style>
  <w:style w:type="character" w:customStyle="1" w:styleId="Char6">
    <w:name w:val="批注框文本 Char"/>
    <w:basedOn w:val="a0"/>
    <w:link w:val="af0"/>
    <w:uiPriority w:val="99"/>
    <w:semiHidden/>
    <w:locked/>
    <w:rsid w:val="00566E6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192</Words>
  <Characters>160</Characters>
  <Application>Microsoft Office Word</Application>
  <DocSecurity>0</DocSecurity>
  <Lines>1</Lines>
  <Paragraphs>1</Paragraphs>
  <ScaleCrop>false</ScaleCrop>
  <Company>Microsoft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池勇</dc:creator>
  <cp:keywords/>
  <dc:description/>
  <cp:lastModifiedBy>xxx</cp:lastModifiedBy>
  <cp:revision>16</cp:revision>
  <cp:lastPrinted>2022-05-10T03:28:00Z</cp:lastPrinted>
  <dcterms:created xsi:type="dcterms:W3CDTF">2022-05-07T03:24:00Z</dcterms:created>
  <dcterms:modified xsi:type="dcterms:W3CDTF">2022-05-13T08:41:00Z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83BD3387CE0841CABC2D5370BED7638E</vt:lpwstr>
  </property>
</Properties>
</file>