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Cs/>
          <w:sz w:val="28"/>
          <w:szCs w:val="28"/>
        </w:rPr>
      </w:pPr>
      <w:bookmarkStart w:id="3" w:name="_GoBack"/>
      <w:bookmarkEnd w:id="3"/>
      <w:r>
        <w:rPr>
          <w:rFonts w:hint="eastAsia" w:ascii="仿宋" w:hAnsi="仿宋" w:eastAsia="仿宋"/>
          <w:bCs/>
          <w:sz w:val="28"/>
          <w:szCs w:val="28"/>
        </w:rPr>
        <w:t>附件</w:t>
      </w:r>
    </w:p>
    <w:p>
      <w:pPr>
        <w:jc w:val="center"/>
        <w:rPr>
          <w:rFonts w:ascii="宋体" w:hAnsi="宋体" w:cs="宋体"/>
          <w:b/>
          <w:bCs/>
          <w:sz w:val="36"/>
          <w:szCs w:val="36"/>
        </w:rPr>
      </w:pPr>
      <w:r>
        <w:rPr>
          <w:rFonts w:hint="eastAsia"/>
          <w:b/>
          <w:bCs/>
          <w:sz w:val="36"/>
          <w:szCs w:val="36"/>
        </w:rPr>
        <w:t>低价中标项目2023年度调研情况汇总表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04"/>
        <w:gridCol w:w="900"/>
        <w:gridCol w:w="1063"/>
        <w:gridCol w:w="1350"/>
        <w:gridCol w:w="2266"/>
        <w:gridCol w:w="8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blHeader/>
        </w:trPr>
        <w:tc>
          <w:tcPr>
            <w:tcW w:w="144" w:type="pct"/>
            <w:vAlign w:val="center"/>
          </w:tcPr>
          <w:p>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序号</w:t>
            </w:r>
          </w:p>
        </w:tc>
        <w:tc>
          <w:tcPr>
            <w:tcW w:w="320" w:type="pct"/>
            <w:vAlign w:val="center"/>
          </w:tcPr>
          <w:p>
            <w:pPr>
              <w:widowControl/>
              <w:snapToGrid w:val="0"/>
              <w:spacing w:line="260" w:lineRule="exact"/>
              <w:jc w:val="center"/>
              <w:rPr>
                <w:rFonts w:ascii="宋体" w:hAnsi="宋体" w:cs="宋体"/>
                <w:b/>
                <w:bCs/>
                <w:spacing w:val="-8"/>
                <w:kern w:val="0"/>
                <w:sz w:val="18"/>
                <w:szCs w:val="18"/>
              </w:rPr>
            </w:pPr>
            <w:r>
              <w:rPr>
                <w:rFonts w:hint="eastAsia" w:ascii="宋体" w:hAnsi="宋体" w:cs="宋体"/>
                <w:b/>
                <w:bCs/>
                <w:spacing w:val="-8"/>
                <w:kern w:val="0"/>
                <w:sz w:val="18"/>
                <w:szCs w:val="18"/>
              </w:rPr>
              <w:t>项目地区</w:t>
            </w:r>
          </w:p>
        </w:tc>
        <w:tc>
          <w:tcPr>
            <w:tcW w:w="378" w:type="pct"/>
            <w:vAlign w:val="center"/>
          </w:tcPr>
          <w:p>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项目名称</w:t>
            </w:r>
          </w:p>
        </w:tc>
        <w:tc>
          <w:tcPr>
            <w:tcW w:w="480" w:type="pct"/>
            <w:vAlign w:val="center"/>
          </w:tcPr>
          <w:p>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监理单位</w:t>
            </w:r>
          </w:p>
        </w:tc>
        <w:tc>
          <w:tcPr>
            <w:tcW w:w="806" w:type="pct"/>
            <w:vAlign w:val="center"/>
          </w:tcPr>
          <w:p>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监理机构人员情况</w:t>
            </w:r>
          </w:p>
        </w:tc>
        <w:tc>
          <w:tcPr>
            <w:tcW w:w="2872" w:type="pct"/>
            <w:vAlign w:val="center"/>
          </w:tcPr>
          <w:p>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23"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320"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福州地区</w:t>
            </w:r>
          </w:p>
        </w:tc>
        <w:tc>
          <w:tcPr>
            <w:tcW w:w="378"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滨江市民广场</w:t>
            </w:r>
          </w:p>
        </w:tc>
        <w:tc>
          <w:tcPr>
            <w:tcW w:w="480" w:type="pct"/>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浙江鼎力工程项目管理有限公司</w:t>
            </w:r>
          </w:p>
        </w:tc>
        <w:tc>
          <w:tcPr>
            <w:tcW w:w="806"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监：向国华</w:t>
            </w:r>
          </w:p>
          <w:p>
            <w:pPr>
              <w:widowControl/>
              <w:spacing w:line="240" w:lineRule="exact"/>
              <w:jc w:val="left"/>
              <w:rPr>
                <w:rFonts w:ascii="仿宋" w:hAnsi="仿宋" w:eastAsia="仿宋"/>
                <w:sz w:val="18"/>
                <w:szCs w:val="18"/>
              </w:rPr>
            </w:pPr>
            <w:r>
              <w:rPr>
                <w:rFonts w:hint="eastAsia" w:ascii="仿宋" w:hAnsi="仿宋" w:eastAsia="仿宋"/>
                <w:sz w:val="18"/>
                <w:szCs w:val="18"/>
              </w:rPr>
              <w:t>专  监：江文明、王国员</w:t>
            </w:r>
          </w:p>
          <w:p>
            <w:pPr>
              <w:widowControl/>
              <w:spacing w:line="240" w:lineRule="exact"/>
              <w:jc w:val="left"/>
              <w:rPr>
                <w:rFonts w:ascii="仿宋" w:hAnsi="仿宋" w:eastAsia="仿宋"/>
                <w:sz w:val="18"/>
                <w:szCs w:val="18"/>
              </w:rPr>
            </w:pPr>
            <w:r>
              <w:rPr>
                <w:rFonts w:hint="eastAsia" w:ascii="仿宋" w:hAnsi="仿宋" w:eastAsia="仿宋"/>
                <w:sz w:val="18"/>
                <w:szCs w:val="18"/>
              </w:rPr>
              <w:t>监理员：张少凯、文仲冬</w:t>
            </w:r>
          </w:p>
        </w:tc>
        <w:tc>
          <w:tcPr>
            <w:tcW w:w="2872" w:type="pct"/>
            <w:vAlign w:val="center"/>
          </w:tcPr>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1.监理机构、人员到位情况：部分人员未到岗，部分到岗人员为非备案人员。总监证书过期，监理项目部规章制度、职责未上墙。</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2.监理内业资料情况：资料混乱无章，无分类组卷存档管理，</w:t>
            </w:r>
            <w:r>
              <w:rPr>
                <w:rFonts w:hint="eastAsia" w:ascii="仿宋" w:hAnsi="仿宋" w:eastAsia="仿宋"/>
                <w:sz w:val="18"/>
                <w:szCs w:val="18"/>
              </w:rPr>
              <w:t>部分资料缺失，</w:t>
            </w:r>
            <w:r>
              <w:rPr>
                <w:rFonts w:hint="eastAsia" w:ascii="仿宋" w:hAnsi="仿宋" w:eastAsia="仿宋" w:cs="宋体"/>
                <w:kern w:val="0"/>
                <w:sz w:val="18"/>
                <w:szCs w:val="18"/>
              </w:rPr>
              <w:t>无中标通知书，未制定安全质量监理制度、对安全隐患的检查处理制度及生产安全事故处理制度等；无监理单位按主管部门要求定期对所监理的建设工程进行巡查记录；监理规划、实施细则针对性不强，监理规划缺少“监理组织形式、人员配备及进退场计划”和“安全生产管理的监理工作”等内容，无“监理规划审批表”；无监理图纸自审记录，无图纸会审记录；未填写地基与基础分部（部位：连体地下室一区、三区）验收时间；无项目监理机构定期安全监理巡视记录；20区出料口脚手架搭设无专项施工方案；缺后浇带和屋面栏板的模板安装验收、钢筋隐蔽验收、混凝土浇捣旁站的资料；缺塔吊高位承台的钢格构柱加工、安装的验收资料。</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 现场质量、安全及进度管控情况：地下室土方已回填，无防水细部构造处理的旁站记录及渗漏水检测记录；塔吊预留孔洞和后浇带的结构梁板模板支撑架已经拆除形成悬臂受力对结构不利，监理部没有要求整改；地下室一层斜坡道后浇带支撑存在拆除后二次支撑，且支撑不符合规范要求，未见监理部发整改通知单要求整改；地下室一层顶板修补后仍然存在渗水，未见监理部发整改通知单；外脚手架由于层高超过两步以上没有采取措施使用结构柱加强拉结；配电箱没有电工检查记录；20～22区一层钢管搭设的施工通道两侧无设置防护栏杆；地下室负一、二层照明严重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5"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320"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福州地区</w:t>
            </w:r>
          </w:p>
        </w:tc>
        <w:tc>
          <w:tcPr>
            <w:tcW w:w="378"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民天国际物流中心（一期）场地平整工程</w:t>
            </w:r>
          </w:p>
        </w:tc>
        <w:tc>
          <w:tcPr>
            <w:tcW w:w="480" w:type="pct"/>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福建中诺信建筑工程有限公司</w:t>
            </w:r>
          </w:p>
        </w:tc>
        <w:tc>
          <w:tcPr>
            <w:tcW w:w="806"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未备案登记</w:t>
            </w:r>
          </w:p>
        </w:tc>
        <w:tc>
          <w:tcPr>
            <w:tcW w:w="2872" w:type="pct"/>
            <w:vAlign w:val="center"/>
          </w:tcPr>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总监王勇长期未到岗，备案部分人员未到岗。总监王勇国注证模糊不清，无中标通知书，无项目人员备案登记表，未制定安全质量监理制度、对安全隐患的检查处理制度及生产安全事故处理制度等，监理项目部规章制度、职责未上墙。</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监理规划、实施细则针对性不强，无“监理规划审批表”及“安全生产管理的监理工作”等内容，监理规划未加盖公司公章；危大工程安全等监理实施细则不具针对性，如缺土方开挖与回填、高边坡、岩体静爆、场内运输交通疏导等安全监理方面的内容；临时用电的监理实施细则没有单独编制，只简单包含在安全监理细则里面，不具针对性和可操作性。第一次工地例会专监未到位（无签字记录），监理日记中总监王勇签字都为替签，旁站记录中旁站人员祁林燊签字为替签。无监理图纸自审记录，无图纸会审记录。已经回填的场地基底未组织验槽验收就回填；已经移交上部结构施工的场地没有做工程验收和移交手续。无监理单位定期对所监理项目安全巡查记录；未按规定开展对高边坡等危大工程施工实施专项巡视检查；无高边坡等危大工程验收记录；临时用电没有验收就投入使用。</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3.现场质量、安全及进度管控情况：场内边坡无设置安全护栏及安全警示标语，未发整改通知单。工期滞后，未能提供调整后的施工进度计划。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3"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320"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福州地区</w:t>
            </w:r>
          </w:p>
        </w:tc>
        <w:tc>
          <w:tcPr>
            <w:tcW w:w="378"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望麓公馆</w:t>
            </w:r>
          </w:p>
        </w:tc>
        <w:tc>
          <w:tcPr>
            <w:tcW w:w="480" w:type="pct"/>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杭州大江建设项目管理有限公司</w:t>
            </w:r>
          </w:p>
        </w:tc>
        <w:tc>
          <w:tcPr>
            <w:tcW w:w="806"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监：刘必穆</w:t>
            </w:r>
          </w:p>
          <w:p>
            <w:pPr>
              <w:widowControl/>
              <w:spacing w:line="240" w:lineRule="exact"/>
              <w:jc w:val="left"/>
              <w:rPr>
                <w:rFonts w:ascii="仿宋" w:hAnsi="仿宋" w:eastAsia="仿宋"/>
                <w:sz w:val="18"/>
                <w:szCs w:val="18"/>
              </w:rPr>
            </w:pPr>
            <w:r>
              <w:rPr>
                <w:rFonts w:hint="eastAsia" w:ascii="仿宋" w:hAnsi="仿宋" w:eastAsia="仿宋"/>
                <w:sz w:val="18"/>
                <w:szCs w:val="18"/>
              </w:rPr>
              <w:t>专  监：周  凯、段容鑫、</w:t>
            </w:r>
          </w:p>
          <w:p>
            <w:pPr>
              <w:widowControl/>
              <w:spacing w:line="240" w:lineRule="exact"/>
              <w:ind w:firstLine="775" w:firstLineChars="431"/>
              <w:jc w:val="left"/>
              <w:rPr>
                <w:rFonts w:ascii="仿宋" w:hAnsi="仿宋" w:eastAsia="仿宋"/>
                <w:sz w:val="18"/>
                <w:szCs w:val="18"/>
              </w:rPr>
            </w:pPr>
            <w:r>
              <w:rPr>
                <w:rFonts w:hint="eastAsia" w:ascii="仿宋" w:hAnsi="仿宋" w:eastAsia="仿宋"/>
                <w:sz w:val="18"/>
                <w:szCs w:val="18"/>
              </w:rPr>
              <w:t>谢  浩</w:t>
            </w:r>
          </w:p>
          <w:p>
            <w:pPr>
              <w:widowControl/>
              <w:spacing w:line="240" w:lineRule="exact"/>
              <w:jc w:val="left"/>
              <w:rPr>
                <w:rFonts w:ascii="仿宋" w:hAnsi="仿宋" w:eastAsia="仿宋"/>
                <w:sz w:val="18"/>
                <w:szCs w:val="18"/>
              </w:rPr>
            </w:pPr>
            <w:r>
              <w:rPr>
                <w:rFonts w:hint="eastAsia" w:ascii="仿宋" w:hAnsi="仿宋" w:eastAsia="仿宋"/>
                <w:sz w:val="18"/>
                <w:szCs w:val="18"/>
              </w:rPr>
              <w:t>监理员：陈俊杰、陈双营</w:t>
            </w:r>
          </w:p>
        </w:tc>
        <w:tc>
          <w:tcPr>
            <w:tcW w:w="2872" w:type="pct"/>
            <w:vAlign w:val="center"/>
          </w:tcPr>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检查时项目部备案人员全部不在岗；备案总监李顺均长期不在岗，现场驻岗总监为刘必穆。内业资料存在替签、漏签、无审阅：监理规划总监为替签，监理日志谢浩为替签、陈俊杰非备案人员、无总监审阅；第一次工地例会没有相关专业监理工程师签到；冲孔灌注桩监理旁站、施工记录均未签字。</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监理项目部内业资料严重缺失：无监理备案表及人员资料，无项目监理部组建材料，无项目负责人工程质量终身责任承诺书，项目部规章制度、职责未上墙，未制定安全质量监理制度、对安全隐患的检查处理制度及生产安全事故处理制度等。监理单位未按主管部门要求对所监理的建设工程进行巡查。</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监理内业资料混乱无章，无分类组卷存档管理。监理规划、实施细则针对性不强，钻（挖）孔灌注桩等监理实施细则中编制依据部分验收枧范已作废；无编制高边坡开挖和支护、人工挖孔桩监理实施细则；无开工及测量成果审查资料；未提供塔吊基础方案审批资料；未对商砼等单位资格进行审核；未对建筑电工、施工现场电焊工等建筑施工特种作业人员进行审查。无监理图纸自审记录，无图纸会审记录。钻（挖）孔灌注桩水下砼浇捣监理旁站记录内容不全；冲孔灌注桩试块现场随意乱放,未见监理部发整改通知单，无试桩记录; 工程桩已经施工约200根，无工程桩成孔质量检查记录、</w:t>
            </w:r>
            <w:r>
              <w:rPr>
                <w:rFonts w:ascii="仿宋" w:hAnsi="仿宋" w:eastAsia="仿宋" w:cs="宋体"/>
                <w:kern w:val="0"/>
                <w:sz w:val="18"/>
                <w:szCs w:val="18"/>
              </w:rPr>
              <w:t>隐蔽工程</w:t>
            </w:r>
            <w:bookmarkStart w:id="0" w:name="OLE_LINK22"/>
            <w:r>
              <w:rPr>
                <w:rFonts w:ascii="仿宋" w:hAnsi="仿宋" w:eastAsia="仿宋" w:cs="宋体"/>
                <w:kern w:val="0"/>
                <w:sz w:val="18"/>
                <w:szCs w:val="18"/>
              </w:rPr>
              <w:t>质量检验资料</w:t>
            </w:r>
            <w:bookmarkEnd w:id="0"/>
            <w:r>
              <w:rPr>
                <w:rFonts w:ascii="仿宋" w:hAnsi="仿宋" w:eastAsia="仿宋" w:cs="宋体"/>
                <w:kern w:val="0"/>
                <w:sz w:val="18"/>
                <w:szCs w:val="18"/>
              </w:rPr>
              <w:t>、检验批质量检验等</w:t>
            </w:r>
            <w:r>
              <w:rPr>
                <w:rFonts w:hint="eastAsia" w:ascii="仿宋" w:hAnsi="仿宋" w:eastAsia="仿宋" w:cs="宋体"/>
                <w:kern w:val="0"/>
                <w:sz w:val="18"/>
                <w:szCs w:val="18"/>
              </w:rPr>
              <w:t>资料；现场已施工人工挖孔桩，无图纸、方案、细则等，未见监理部发整改通知单；钢筋笼加工的螺旋箍筋间距超过设计和规范要求没有及时要求整改；现场冲孔灌注桩钢筋笼第二节加工部分主筋未按设计图纸配置（图纸要求主筋为10根，现在加工为5根），未见发整改通知单。</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无项目监理机构定期安全监理巡视记录；临时用电没有验收手续；旋挖桩钻头加工区的“两瓶”堆放一起且缺气嘴保护罩；现场电焊施工氧气瓶与液化丙烷堆放距离小于5米，与现场作业距离小于10米存在安全隐患，未见发安全整改通知单；钢筋笼加工区的每个配电箱重复接地线为1.5平方的电线不符合规范要求；一级配电房进出电缆口没有封堵；变压器铁栏杆护栏没有重复接地保护；电缆挂在铁件上；大泥浆池没有安全护栏；配电箱没有电工检查记录；大泥浆池旁边的配电箱220V设备使用白色电缆接在380V漏保上且电缆缺接地保护芯；场地西侧的支护桩为人工挖孔桩深度达10米没有设置安全软梯上下，每天没有开展毒气检测，没有孔底通风，卷扬机使用倒顺开关和插排取电；泥浆池周边未设置安全防护及安全标语，未见发整改通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2"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320"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福州地区</w:t>
            </w:r>
          </w:p>
        </w:tc>
        <w:tc>
          <w:tcPr>
            <w:tcW w:w="378"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福州市仓山区城市更新项目（一期）安置房B区</w:t>
            </w:r>
          </w:p>
        </w:tc>
        <w:tc>
          <w:tcPr>
            <w:tcW w:w="480" w:type="pct"/>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上海皓镡建设工程管理有限公司</w:t>
            </w:r>
          </w:p>
        </w:tc>
        <w:tc>
          <w:tcPr>
            <w:tcW w:w="806"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监：郑为奋</w:t>
            </w:r>
          </w:p>
          <w:p>
            <w:pPr>
              <w:widowControl/>
              <w:spacing w:line="240" w:lineRule="exact"/>
              <w:jc w:val="left"/>
              <w:rPr>
                <w:rFonts w:ascii="仿宋" w:hAnsi="仿宋" w:eastAsia="仿宋"/>
                <w:sz w:val="18"/>
                <w:szCs w:val="18"/>
              </w:rPr>
            </w:pPr>
            <w:r>
              <w:rPr>
                <w:rFonts w:hint="eastAsia" w:ascii="仿宋" w:hAnsi="仿宋" w:eastAsia="仿宋"/>
                <w:sz w:val="18"/>
                <w:szCs w:val="18"/>
              </w:rPr>
              <w:t>专  监：林立群</w:t>
            </w:r>
          </w:p>
          <w:p>
            <w:pPr>
              <w:widowControl/>
              <w:spacing w:line="240" w:lineRule="exact"/>
              <w:jc w:val="left"/>
              <w:rPr>
                <w:rFonts w:ascii="仿宋" w:hAnsi="仿宋" w:eastAsia="仿宋"/>
                <w:sz w:val="18"/>
                <w:szCs w:val="18"/>
              </w:rPr>
            </w:pPr>
            <w:r>
              <w:rPr>
                <w:rFonts w:hint="eastAsia" w:ascii="仿宋" w:hAnsi="仿宋" w:eastAsia="仿宋"/>
                <w:sz w:val="18"/>
                <w:szCs w:val="18"/>
              </w:rPr>
              <w:t>监理员：黎仁浩</w:t>
            </w:r>
          </w:p>
        </w:tc>
        <w:tc>
          <w:tcPr>
            <w:tcW w:w="2872" w:type="pct"/>
            <w:vAlign w:val="center"/>
          </w:tcPr>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1.监理机构、人员到位情况：未制定安全质量监理制度、安全隐患的检查处理制度及生产安全事故处理制度等；</w:t>
            </w:r>
            <w:bookmarkStart w:id="1" w:name="OLE_LINK1"/>
            <w:r>
              <w:rPr>
                <w:rFonts w:hint="eastAsia" w:ascii="仿宋" w:hAnsi="仿宋" w:eastAsia="仿宋" w:cs="宋体"/>
                <w:kern w:val="0"/>
                <w:sz w:val="18"/>
                <w:szCs w:val="18"/>
              </w:rPr>
              <w:t>监理单位</w:t>
            </w:r>
            <w:bookmarkEnd w:id="1"/>
            <w:r>
              <w:rPr>
                <w:rFonts w:hint="eastAsia" w:ascii="仿宋" w:hAnsi="仿宋" w:eastAsia="仿宋" w:cs="宋体"/>
                <w:kern w:val="0"/>
                <w:sz w:val="18"/>
                <w:szCs w:val="18"/>
              </w:rPr>
              <w:t>巡查记录两次检查负责人同为一人，但签字笔迹不同；2023年第1季度监理单位检查未留下可追溯记录照片。</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w:t>
            </w:r>
            <w:r>
              <w:rPr>
                <w:rFonts w:hint="eastAsia" w:ascii="仿宋" w:hAnsi="仿宋" w:eastAsia="仿宋"/>
                <w:sz w:val="18"/>
                <w:szCs w:val="18"/>
              </w:rPr>
              <w:t>监理</w:t>
            </w:r>
            <w:r>
              <w:rPr>
                <w:rFonts w:hint="eastAsia" w:ascii="仿宋" w:hAnsi="仿宋" w:eastAsia="仿宋" w:cs="宋体"/>
                <w:kern w:val="0"/>
                <w:sz w:val="18"/>
                <w:szCs w:val="18"/>
              </w:rPr>
              <w:t>内业资料混乱无章，无分类组卷存档管理。无“监理规划审批表”；总监未对监理细则进行审批；临时用电监理实施细则编制人“林立群”为土建专监；监理日志记录不全面，未体现监理行为工作；第一次工地例会相关专业监理工程师签字不全；工程桩静载检测缺旁站记录；无地下室底板防水细部构造处理的旁站记录。</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直螺纹加工钢筋端部没有切平；SMW三轴搅拌支护桩旁站记录缺注浆压力值；3#塔吊安装旁站记录安装高度30.8米与检测报告中的安装高度34.3米不一致（4#塔吊类似），说明旁站记录不真实；项目监理机构未按规定开展对深基坑等危大工程施工实施专项巡视检查；无危险性较大的基坑工程验收记录；钢筋加工在塔吊半径内存在安全隐患，未见发监理整改通知单；二级箱防护铁栏杆没有重复接地保护，一级配电房电缆线进出口没有密闭封堵，钢筋加工区的弯曲机和自动断料机的配电箱没有</w:t>
            </w:r>
            <w:bookmarkStart w:id="2" w:name="OLE_LINK2"/>
            <w:r>
              <w:rPr>
                <w:rFonts w:hint="eastAsia" w:ascii="仿宋" w:hAnsi="仿宋" w:eastAsia="仿宋" w:cs="宋体"/>
                <w:kern w:val="0"/>
                <w:sz w:val="18"/>
                <w:szCs w:val="18"/>
              </w:rPr>
              <w:t>电工检查</w:t>
            </w:r>
            <w:bookmarkEnd w:id="2"/>
            <w:r>
              <w:rPr>
                <w:rFonts w:hint="eastAsia" w:ascii="仿宋" w:hAnsi="仿宋" w:eastAsia="仿宋" w:cs="宋体"/>
                <w:kern w:val="0"/>
                <w:sz w:val="18"/>
                <w:szCs w:val="18"/>
              </w:rPr>
              <w:t>记录且漏保失效。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90"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320"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福州地区</w:t>
            </w:r>
          </w:p>
        </w:tc>
        <w:tc>
          <w:tcPr>
            <w:tcW w:w="378"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福州市仓山区城市更新项目（一期）安置房C区</w:t>
            </w:r>
          </w:p>
        </w:tc>
        <w:tc>
          <w:tcPr>
            <w:tcW w:w="480" w:type="pct"/>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千易建设集团有限公司</w:t>
            </w:r>
          </w:p>
        </w:tc>
        <w:tc>
          <w:tcPr>
            <w:tcW w:w="806"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监：林位党</w:t>
            </w:r>
          </w:p>
          <w:p>
            <w:pPr>
              <w:widowControl/>
              <w:spacing w:line="240" w:lineRule="exact"/>
              <w:jc w:val="left"/>
              <w:rPr>
                <w:rFonts w:ascii="仿宋" w:hAnsi="仿宋" w:eastAsia="仿宋"/>
                <w:sz w:val="18"/>
                <w:szCs w:val="18"/>
              </w:rPr>
            </w:pPr>
            <w:r>
              <w:rPr>
                <w:rFonts w:hint="eastAsia" w:ascii="仿宋" w:hAnsi="仿宋" w:eastAsia="仿宋"/>
                <w:sz w:val="18"/>
                <w:szCs w:val="18"/>
              </w:rPr>
              <w:t>专  监：郑江、钟日昌</w:t>
            </w:r>
          </w:p>
          <w:p>
            <w:pPr>
              <w:widowControl/>
              <w:spacing w:line="240" w:lineRule="exact"/>
              <w:jc w:val="left"/>
              <w:rPr>
                <w:rFonts w:ascii="仿宋" w:hAnsi="仿宋" w:eastAsia="仿宋"/>
                <w:sz w:val="18"/>
                <w:szCs w:val="18"/>
              </w:rPr>
            </w:pPr>
            <w:r>
              <w:rPr>
                <w:rFonts w:hint="eastAsia" w:ascii="仿宋" w:hAnsi="仿宋" w:eastAsia="仿宋"/>
                <w:sz w:val="18"/>
                <w:szCs w:val="18"/>
              </w:rPr>
              <w:t>监理员：林轩</w:t>
            </w:r>
          </w:p>
        </w:tc>
        <w:tc>
          <w:tcPr>
            <w:tcW w:w="2872" w:type="pct"/>
            <w:vAlign w:val="center"/>
          </w:tcPr>
          <w:p>
            <w:pPr>
              <w:spacing w:line="23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1.监理机构、人员到位情况：未制定安全质量监理制度、安全隐患的检查处理制度及生产安全事故处理制度等。</w:t>
            </w:r>
          </w:p>
          <w:p>
            <w:pPr>
              <w:spacing w:line="23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2023年3月31日监理企业巡查记录无检查人签字，责任整改单未反映问题的具体部位；2023年第1季度公司检查未留下可追溯记录照片。临时用电监理实施细则编制人“郑江”为土建专监；监理规划针对性不强，编制依据中部分验收规范已经作废，监理规划审批表专业编制人员、监理单位技术负责人未签字；监理日志记录不全面，未体现监理行为工作；监理图纸自审记录无相关的专业监理工程师签字；第一次工地例会相关专业监理工程师签字不全；监理通知单回复不及时。</w:t>
            </w:r>
          </w:p>
          <w:p>
            <w:pPr>
              <w:spacing w:line="23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地下室基坑SMW支护桩旁站记录内容缺每根桩的注浆压力值和注浆量。1#塔吊安装旁站记录没有安装高度；3#塔吊安装的旁站记录高度为18.8米与检测报告的安装高度33.8米不相符为不真实记录，说明旁站记录不真实；PHC管桩填芯钢筋隐蔽和混凝土浇捣旁站记录缺；大门口的开水机附件没有设置配电箱；洗车台配电箱没有电工检查记录，洗车机的漏保型号不符合要求，一台设备用电从漏保上端接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3"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320"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莆田地区</w:t>
            </w:r>
          </w:p>
        </w:tc>
        <w:tc>
          <w:tcPr>
            <w:tcW w:w="378"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莆田市城厢区沟头片区城市更新建设</w:t>
            </w:r>
          </w:p>
        </w:tc>
        <w:tc>
          <w:tcPr>
            <w:tcW w:w="480" w:type="pct"/>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浙江工程建设管理有限公司</w:t>
            </w:r>
          </w:p>
        </w:tc>
        <w:tc>
          <w:tcPr>
            <w:tcW w:w="806"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监：徐亚华</w:t>
            </w:r>
          </w:p>
          <w:p>
            <w:pPr>
              <w:widowControl/>
              <w:spacing w:line="240" w:lineRule="exact"/>
              <w:jc w:val="left"/>
              <w:rPr>
                <w:rFonts w:ascii="仿宋" w:hAnsi="仿宋" w:eastAsia="仿宋"/>
                <w:sz w:val="18"/>
                <w:szCs w:val="18"/>
              </w:rPr>
            </w:pPr>
            <w:r>
              <w:rPr>
                <w:rFonts w:hint="eastAsia" w:ascii="仿宋" w:hAnsi="仿宋" w:eastAsia="仿宋"/>
                <w:sz w:val="18"/>
                <w:szCs w:val="18"/>
              </w:rPr>
              <w:t>专  监：丁  尧、严  振、</w:t>
            </w:r>
          </w:p>
          <w:p>
            <w:pPr>
              <w:widowControl/>
              <w:spacing w:line="240" w:lineRule="exact"/>
              <w:ind w:firstLine="720" w:firstLineChars="400"/>
              <w:jc w:val="left"/>
              <w:rPr>
                <w:rFonts w:ascii="仿宋" w:hAnsi="仿宋" w:eastAsia="仿宋"/>
                <w:sz w:val="18"/>
                <w:szCs w:val="18"/>
              </w:rPr>
            </w:pPr>
            <w:r>
              <w:rPr>
                <w:rFonts w:hint="eastAsia" w:ascii="仿宋" w:hAnsi="仿宋" w:eastAsia="仿宋"/>
                <w:sz w:val="18"/>
                <w:szCs w:val="18"/>
              </w:rPr>
              <w:t>丁秀卿、余建平、</w:t>
            </w:r>
          </w:p>
          <w:p>
            <w:pPr>
              <w:widowControl/>
              <w:spacing w:line="240" w:lineRule="exact"/>
              <w:ind w:firstLine="720" w:firstLineChars="400"/>
              <w:jc w:val="left"/>
              <w:rPr>
                <w:rFonts w:ascii="仿宋" w:hAnsi="仿宋" w:eastAsia="仿宋"/>
                <w:sz w:val="18"/>
                <w:szCs w:val="18"/>
              </w:rPr>
            </w:pPr>
            <w:r>
              <w:rPr>
                <w:rFonts w:hint="eastAsia" w:ascii="仿宋" w:hAnsi="仿宋" w:eastAsia="仿宋"/>
                <w:sz w:val="18"/>
                <w:szCs w:val="18"/>
              </w:rPr>
              <w:t>刘阿云、吴天文、</w:t>
            </w:r>
          </w:p>
          <w:p>
            <w:pPr>
              <w:widowControl/>
              <w:spacing w:line="240" w:lineRule="exact"/>
              <w:ind w:firstLine="720" w:firstLineChars="400"/>
              <w:jc w:val="left"/>
              <w:rPr>
                <w:rFonts w:ascii="仿宋" w:hAnsi="仿宋" w:eastAsia="仿宋"/>
                <w:sz w:val="18"/>
                <w:szCs w:val="18"/>
              </w:rPr>
            </w:pPr>
            <w:r>
              <w:rPr>
                <w:rFonts w:hint="eastAsia" w:ascii="仿宋" w:hAnsi="仿宋" w:eastAsia="仿宋"/>
                <w:sz w:val="18"/>
                <w:szCs w:val="18"/>
              </w:rPr>
              <w:t>安  宇、张晓进、</w:t>
            </w:r>
          </w:p>
          <w:p>
            <w:pPr>
              <w:widowControl/>
              <w:spacing w:line="240" w:lineRule="exact"/>
              <w:ind w:firstLine="720" w:firstLineChars="400"/>
              <w:jc w:val="left"/>
              <w:rPr>
                <w:rFonts w:ascii="仿宋" w:hAnsi="仿宋" w:eastAsia="仿宋"/>
                <w:sz w:val="18"/>
                <w:szCs w:val="18"/>
              </w:rPr>
            </w:pPr>
            <w:r>
              <w:rPr>
                <w:rFonts w:hint="eastAsia" w:ascii="仿宋" w:hAnsi="仿宋" w:eastAsia="仿宋"/>
                <w:sz w:val="18"/>
                <w:szCs w:val="18"/>
              </w:rPr>
              <w:t>李宏伟、林剑英、</w:t>
            </w:r>
          </w:p>
          <w:p>
            <w:pPr>
              <w:widowControl/>
              <w:spacing w:line="240" w:lineRule="exact"/>
              <w:ind w:firstLine="720" w:firstLineChars="400"/>
              <w:jc w:val="left"/>
              <w:rPr>
                <w:rFonts w:ascii="仿宋" w:hAnsi="仿宋" w:eastAsia="仿宋"/>
                <w:sz w:val="18"/>
                <w:szCs w:val="18"/>
              </w:rPr>
            </w:pPr>
            <w:r>
              <w:rPr>
                <w:rFonts w:hint="eastAsia" w:ascii="仿宋" w:hAnsi="仿宋" w:eastAsia="仿宋"/>
                <w:sz w:val="18"/>
                <w:szCs w:val="18"/>
              </w:rPr>
              <w:t>许建辉、邬宝成、</w:t>
            </w:r>
          </w:p>
          <w:p>
            <w:pPr>
              <w:widowControl/>
              <w:spacing w:line="240" w:lineRule="exact"/>
              <w:ind w:firstLine="720" w:firstLineChars="400"/>
              <w:jc w:val="left"/>
              <w:rPr>
                <w:rFonts w:ascii="仿宋" w:hAnsi="仿宋" w:eastAsia="仿宋"/>
                <w:sz w:val="18"/>
                <w:szCs w:val="18"/>
              </w:rPr>
            </w:pPr>
            <w:r>
              <w:rPr>
                <w:rFonts w:hint="eastAsia" w:ascii="仿宋" w:hAnsi="仿宋" w:eastAsia="仿宋"/>
                <w:sz w:val="18"/>
                <w:szCs w:val="18"/>
              </w:rPr>
              <w:t>陈  峰</w:t>
            </w:r>
          </w:p>
          <w:p>
            <w:pPr>
              <w:widowControl/>
              <w:spacing w:line="240" w:lineRule="exact"/>
              <w:jc w:val="left"/>
              <w:rPr>
                <w:rFonts w:ascii="仿宋" w:hAnsi="仿宋" w:eastAsia="仿宋"/>
                <w:sz w:val="18"/>
                <w:szCs w:val="18"/>
              </w:rPr>
            </w:pPr>
            <w:r>
              <w:rPr>
                <w:rFonts w:hint="eastAsia" w:ascii="仿宋" w:hAnsi="仿宋" w:eastAsia="仿宋"/>
                <w:sz w:val="18"/>
                <w:szCs w:val="18"/>
              </w:rPr>
              <w:t>监理员：惠  莅、董  文、</w:t>
            </w:r>
          </w:p>
          <w:p>
            <w:pPr>
              <w:widowControl/>
              <w:spacing w:line="240" w:lineRule="exact"/>
              <w:ind w:firstLine="720" w:firstLineChars="400"/>
              <w:jc w:val="left"/>
              <w:rPr>
                <w:rFonts w:ascii="仿宋" w:hAnsi="仿宋" w:eastAsia="仿宋"/>
                <w:sz w:val="18"/>
                <w:szCs w:val="18"/>
              </w:rPr>
            </w:pPr>
            <w:r>
              <w:rPr>
                <w:rFonts w:hint="eastAsia" w:ascii="仿宋" w:hAnsi="仿宋" w:eastAsia="仿宋"/>
                <w:sz w:val="18"/>
                <w:szCs w:val="18"/>
              </w:rPr>
              <w:t>郑其荪、陈一龙</w:t>
            </w:r>
          </w:p>
        </w:tc>
        <w:tc>
          <w:tcPr>
            <w:tcW w:w="2872" w:type="pct"/>
            <w:vAlign w:val="center"/>
          </w:tcPr>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1.监理机构、人员到位情况：备案18人，其中张晓进、邬宝成、丁秀清、李宏伟、董文、惠莅未在系统请假。</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现场资料堆放混乱，无分类组卷存档管理。项目章启用函落款时间未填写；工程质量终身责任承诺书落款时间未填写；公司检查记录未留下可追溯记录照片；监理规划整体针对性不强，缺少“监理人员进退场计划”和“安全生产管理的监理工作”等内容，无单位技术负责人签署审批意见，无加盖单位公章；监理日志记录内容不全面，未填写通知单发出; 监理旁站记录日期未填写，施工单位未签字盖章；监理日记监理人员邬宝成签名与项目部请假单签名不一致，存在替签现象；施工组织设计监理审查缺机电专业监理工程师签字；未对检测、商混、监测等单位资格审核。</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规划学校填充墙开始砌筑但未能提供砌块进场复检报告，墙底两皮和顶砖使用水泥砌块与施工图纸不符；填充墙拉结钢筋无按施工图纸沿墙长贯通设置；无规划学校地下室卷材防水细部构造处理的旁站记录；规划学校1#楼走廊挡扳植筋未做拉拔验收但二三层已浇筑，监理已组织主体观感验收但屋面层模板还未拆除，卫生间反坎地面及侧向未凿毛容易渗水，柱筋偏位未做处理；规划学校2#楼无法提供柱板质保资料及检验批等，拆模无法提供拆模申请，部分柱子中间拉钩未按设计图纸施工且大部分已经隐蔽但无法提供隐蔽验收资料；墙体顶砖未按照方案采用斜顶砖或塞缝，构造柱钢筋绑扎不到位，拉结筋做法与设计说明不符；安置房小屋面人工爬梯没有与防雷带跨接；未能提供规划学校构造柱后植钢筋拉拔试验报告；学校地下室负二层的人防门栏混凝土没有与墙柱混凝土同时浇捣；多个密闭门吊钩漏预埋；顶层的柱模拆除后没有使用薄膜覆盖养护；未按规定对危险性较大的规划学校基坑工程进行专项巡视检查，且监理定期安全检查记录无检查人签字；学校的屋面板模板支撑部分主檩条只有一根方钢；无危险性较大的规划学校基坑工程验收记录；未督促施工单位定期对临电及重大危险源组织安全演练；无安全施工使用的材料监理检查记录；学校的底层高度超过外架两步以上，外架没有采取措施对连墙件加强；学校地下室配电箱没有系统图和电工每日巡检记录；地下室负一层塔吊预留洞临边没有防护；学校的砂浆搅拌机配电箱接出插排给电动车充电；学校的屋面板外檐外挑1.5米模板支撑使用外架和立杆斜撑到下一层楼板与方案不符；转料平台没有经过验收投入使用；顶层的模板支架立杆自由端超过一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87"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7</w:t>
            </w:r>
          </w:p>
        </w:tc>
        <w:tc>
          <w:tcPr>
            <w:tcW w:w="320"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莆田地区</w:t>
            </w:r>
          </w:p>
        </w:tc>
        <w:tc>
          <w:tcPr>
            <w:tcW w:w="378"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莆田市城厢区龙德井片区危旧房改造</w:t>
            </w:r>
          </w:p>
        </w:tc>
        <w:tc>
          <w:tcPr>
            <w:tcW w:w="480" w:type="pct"/>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浙江工程建设管理有限公司</w:t>
            </w:r>
          </w:p>
        </w:tc>
        <w:tc>
          <w:tcPr>
            <w:tcW w:w="806"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未备案登记</w:t>
            </w:r>
          </w:p>
        </w:tc>
        <w:tc>
          <w:tcPr>
            <w:tcW w:w="2872" w:type="pct"/>
            <w:vAlign w:val="center"/>
          </w:tcPr>
          <w:p>
            <w:pPr>
              <w:spacing w:line="21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1.监理机构、人员到位情况：备案22人，请假7人；</w:t>
            </w:r>
            <w:r>
              <w:rPr>
                <w:rFonts w:hint="eastAsia" w:ascii="仿宋" w:hAnsi="仿宋" w:eastAsia="仿宋"/>
                <w:sz w:val="18"/>
                <w:szCs w:val="18"/>
              </w:rPr>
              <w:t>部分监理人员（</w:t>
            </w:r>
            <w:r>
              <w:rPr>
                <w:rFonts w:hint="eastAsia" w:ascii="仿宋" w:hAnsi="仿宋" w:eastAsia="仿宋" w:cs="宋体"/>
                <w:kern w:val="0"/>
                <w:sz w:val="18"/>
                <w:szCs w:val="18"/>
              </w:rPr>
              <w:t>陈淑英、林丽、许建辉</w:t>
            </w:r>
            <w:r>
              <w:rPr>
                <w:rFonts w:hint="eastAsia" w:ascii="仿宋" w:hAnsi="仿宋" w:eastAsia="仿宋"/>
                <w:sz w:val="18"/>
                <w:szCs w:val="18"/>
              </w:rPr>
              <w:t>）对本职工作内容不清；办公室</w:t>
            </w:r>
            <w:r>
              <w:rPr>
                <w:rFonts w:hint="eastAsia" w:ascii="仿宋" w:hAnsi="仿宋" w:eastAsia="仿宋" w:cs="宋体"/>
                <w:kern w:val="0"/>
                <w:sz w:val="18"/>
                <w:szCs w:val="18"/>
              </w:rPr>
              <w:t>未见总监职责</w:t>
            </w:r>
            <w:r>
              <w:rPr>
                <w:rFonts w:hint="eastAsia" w:ascii="仿宋" w:hAnsi="仿宋" w:eastAsia="仿宋"/>
                <w:sz w:val="18"/>
                <w:szCs w:val="18"/>
              </w:rPr>
              <w:t>上墙资料；</w:t>
            </w:r>
            <w:r>
              <w:rPr>
                <w:rFonts w:hint="eastAsia" w:ascii="仿宋" w:hAnsi="仿宋" w:eastAsia="仿宋" w:cs="宋体"/>
                <w:kern w:val="0"/>
                <w:sz w:val="18"/>
                <w:szCs w:val="18"/>
              </w:rPr>
              <w:t>未制定安全质量监理制度、安全隐患的检查处理制度及生产安全事故处理制度。</w:t>
            </w:r>
          </w:p>
          <w:p>
            <w:pPr>
              <w:spacing w:line="21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监理单位检查记录未留下检查人员照片，只体现现场问题照片，整改反馈的照片整改前与整改后不一致；监理规划针对性不强，缺少“监理人员进退场计划”等内容，缺“监理规划审批表”；监理日志记录内容不全面，未填写通知单发出时间，记录人员陈淑英、林丽、汤艺锦、陈志水签字混乱；施工组织设计监理审查签字不全，缺机电专业监理工程师签字；监理图纸自审记录无相关自审监理人员签字；附着在外脚手架转料落地平台架未编制专项方案。</w:t>
            </w:r>
          </w:p>
          <w:p>
            <w:pPr>
              <w:spacing w:line="21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土工布、瓷砖等材料质量证明材料无法提供；地下室卷材防水细部构造处理的旁站记录内容不全面，旁站人员祁林燊签字混乱；地下室土方已回填但无地下室渗漏水检测记录；缺人防工程结构验收记录；5#楼36层以上无砼浇捣令等检验批资料，36层部分板支撑已拆除存在质量安全隐患、结构未验收砼面已修补且未做修补记录、同条件试块现场随意堆放且试块标识也未按省文件要求做，37层已拆除走廊及电梯厅铝模支撑，38层墙柱钢筋拉钩未做135度弯钩、裙房墙体砌筑顶砖未采用斜砌、裙房构造柱钢筋绑扎不到位、墙体拉结筋布设不符合要求、柱刚安装铝模但柱筋套筒外露丝牙超规范（1.5丝）未整改、柱无电渣压力焊及套筒检测报告（第三方）、铝模已安装但铝模表面水泥浆未清理干净；四区填充墙顶砌使用水泥砌块与施工图纸不符；4-8号塔吊安装日期为20号但监理旁站记录为19号，定期检只做到2月7号，加节验收专监未签字，附着验收表总监未签字，加节均未见监理旁站记录；危大工程巡查记录监理人员陈淑英、林秀英签字混乱；未督促施工单位定期对临电及及重大危险源组织安全演练；缺安全施工使用的材料监理检查记录；配电箱3月20日以后专职电工检查记录缺失；5#楼38层铝模材料直接堆放在外墙爬架上存在安全隐患；木工台锯未设置保护套；现场个别工人未佩戴安全帽及发现有抽烟现象，作业层洞口未及时防护；个别灭火器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36"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320"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莆田地区</w:t>
            </w:r>
          </w:p>
        </w:tc>
        <w:tc>
          <w:tcPr>
            <w:tcW w:w="378"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莆田新能源产业创新示范区涵江临港标准化厂房及周边配套基础设施(含5G新基建)</w:t>
            </w:r>
          </w:p>
        </w:tc>
        <w:tc>
          <w:tcPr>
            <w:tcW w:w="480" w:type="pct"/>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浙江致远工程管理有限公司</w:t>
            </w:r>
          </w:p>
        </w:tc>
        <w:tc>
          <w:tcPr>
            <w:tcW w:w="806"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监：俞永生</w:t>
            </w:r>
          </w:p>
          <w:p>
            <w:pPr>
              <w:widowControl/>
              <w:spacing w:line="240" w:lineRule="exact"/>
              <w:jc w:val="left"/>
              <w:rPr>
                <w:rFonts w:ascii="仿宋" w:hAnsi="仿宋" w:eastAsia="仿宋"/>
                <w:sz w:val="18"/>
                <w:szCs w:val="18"/>
              </w:rPr>
            </w:pPr>
            <w:r>
              <w:rPr>
                <w:rFonts w:hint="eastAsia" w:ascii="仿宋" w:hAnsi="仿宋" w:eastAsia="仿宋"/>
                <w:sz w:val="18"/>
                <w:szCs w:val="18"/>
              </w:rPr>
              <w:t>专  监：朱  杰、程国贤、</w:t>
            </w:r>
          </w:p>
          <w:p>
            <w:pPr>
              <w:widowControl/>
              <w:spacing w:line="240" w:lineRule="exact"/>
              <w:ind w:firstLine="720" w:firstLineChars="400"/>
              <w:jc w:val="left"/>
              <w:rPr>
                <w:rFonts w:ascii="仿宋" w:hAnsi="仿宋" w:eastAsia="仿宋"/>
                <w:sz w:val="18"/>
                <w:szCs w:val="18"/>
              </w:rPr>
            </w:pPr>
            <w:r>
              <w:rPr>
                <w:rFonts w:hint="eastAsia" w:ascii="仿宋" w:hAnsi="仿宋" w:eastAsia="仿宋"/>
                <w:sz w:val="18"/>
                <w:szCs w:val="18"/>
              </w:rPr>
              <w:t>陈春立</w:t>
            </w:r>
          </w:p>
          <w:p>
            <w:pPr>
              <w:widowControl/>
              <w:spacing w:line="240" w:lineRule="exact"/>
              <w:jc w:val="left"/>
              <w:rPr>
                <w:rFonts w:ascii="仿宋" w:hAnsi="仿宋" w:eastAsia="仿宋"/>
                <w:sz w:val="18"/>
                <w:szCs w:val="18"/>
              </w:rPr>
            </w:pPr>
            <w:r>
              <w:rPr>
                <w:rFonts w:hint="eastAsia" w:ascii="仿宋" w:hAnsi="仿宋" w:eastAsia="仿宋"/>
                <w:sz w:val="18"/>
                <w:szCs w:val="18"/>
              </w:rPr>
              <w:t>监理员：陈  生</w:t>
            </w:r>
          </w:p>
        </w:tc>
        <w:tc>
          <w:tcPr>
            <w:tcW w:w="2872" w:type="pct"/>
            <w:vAlign w:val="center"/>
          </w:tcPr>
          <w:p>
            <w:pPr>
              <w:spacing w:line="21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1.监理机构、人员到位情况：未制定安全质量监理制度、对安全隐患的检查处理制度及生产安全事故处理制度。</w:t>
            </w:r>
          </w:p>
          <w:p>
            <w:pPr>
              <w:spacing w:line="21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监理单位检查记录未留下检查人员照片，整改反馈的照片整改前与整改后不能体现为同一部位；监理规划、监理实施细则针对性不强，监理工作依据部分验收规范标准已经作废，监理规划中监理组织形式架构不完善且缺少“监理人员配备及进退场计划”等内容，监理规划缺“监理规划审批表”；监理日记未能体现监理人员实质监理作为，监理日志无记录人签字，无总监审阅；施工组织设计监理审查签字不全，缺机电专业监理工程师签字；人防施工专项方案没有编制；人防监理实施细则缺。</w:t>
            </w:r>
          </w:p>
          <w:p>
            <w:pPr>
              <w:spacing w:line="21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1#楼无法提供已隐蔽柱筋质保资料（第三方），监理旁站记录无记录抗压、标养、同条件、拆模、砼坍落度等信息，办公楼地下室卷材防水保护层施工不到位，柱有部分修补无修补记录；无地下室卷材防水细部构造处理的旁站记录，已回填但无地下室渗漏水检测记录，人防主出入口的门栏混凝土没有与墙体同时浇捣；三层板和二层柱次檩使用木条与方案不符；二层柱的模板主檩条使用圆钢与方案不符；二层结构板下的模板支撑主檩与顶托偏心受力；二层楼梯平台两侧上方的三层框架梁模板支撑立杆纵距超过方案要求；项目监理机构未按规定对危险性较大的1#办公楼一层模板工程及支撑体系进行专项巡视检查；无危险性较大的1#办公楼一层模板工程及支撑体系验收认录；外架高度未超出作业层一步以上；工地门口的开水机漏保参数不适用潮湿设备；钢筋加工场的二级配电箱防护铁栏杆没有重复接地保护，钢筋弯曲机末级箱没有电工日检记录；部分钢筋加工人员在塔吊半径覆盖范围内无防护棚，存在安全隐患；地下室顶板预留洞口模板支架提前拆除，结构板下带木模板和方钢檩条随时有掉落隐患；施工场地无封闭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2"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9</w:t>
            </w:r>
          </w:p>
        </w:tc>
        <w:tc>
          <w:tcPr>
            <w:tcW w:w="320"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莆田地区</w:t>
            </w:r>
          </w:p>
        </w:tc>
        <w:tc>
          <w:tcPr>
            <w:tcW w:w="378" w:type="pct"/>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仙游县鲤南华洋新苑安置小区施工监理</w:t>
            </w:r>
          </w:p>
        </w:tc>
        <w:tc>
          <w:tcPr>
            <w:tcW w:w="480" w:type="pct"/>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福建亿博建设集团有限公司</w:t>
            </w:r>
          </w:p>
        </w:tc>
        <w:tc>
          <w:tcPr>
            <w:tcW w:w="806"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监：郑顺清</w:t>
            </w:r>
          </w:p>
          <w:p>
            <w:pPr>
              <w:widowControl/>
              <w:spacing w:line="240" w:lineRule="exact"/>
              <w:jc w:val="left"/>
              <w:rPr>
                <w:rFonts w:ascii="仿宋" w:hAnsi="仿宋" w:eastAsia="仿宋"/>
                <w:sz w:val="18"/>
                <w:szCs w:val="18"/>
              </w:rPr>
            </w:pPr>
            <w:r>
              <w:rPr>
                <w:rFonts w:hint="eastAsia" w:ascii="仿宋" w:hAnsi="仿宋" w:eastAsia="仿宋"/>
                <w:sz w:val="18"/>
                <w:szCs w:val="18"/>
              </w:rPr>
              <w:t>专  监：林成旗、陈建明</w:t>
            </w:r>
          </w:p>
          <w:p>
            <w:pPr>
              <w:widowControl/>
              <w:spacing w:line="240" w:lineRule="exact"/>
              <w:jc w:val="left"/>
              <w:rPr>
                <w:rFonts w:ascii="仿宋" w:hAnsi="仿宋" w:eastAsia="仿宋"/>
                <w:sz w:val="18"/>
                <w:szCs w:val="18"/>
              </w:rPr>
            </w:pPr>
            <w:r>
              <w:rPr>
                <w:rFonts w:hint="eastAsia" w:ascii="仿宋" w:hAnsi="仿宋" w:eastAsia="仿宋"/>
                <w:sz w:val="18"/>
                <w:szCs w:val="18"/>
              </w:rPr>
              <w:t>监理员：詹锦华</w:t>
            </w:r>
          </w:p>
        </w:tc>
        <w:tc>
          <w:tcPr>
            <w:tcW w:w="2872" w:type="pct"/>
            <w:vAlign w:val="center"/>
          </w:tcPr>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1.监理机构、人员到位情况：无中标通知书；无项目负责人签署工程质量终身责任承诺书；未制定安全质量监理制度、对安全隐患的检查处理制度及生产安全事故处理制度等。</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监理规划、监理实施细则针对性不强，缺“监理人员进退场计划”等内容，缺“监理规划审批表”；2023年2月17日召开的监理例会监理部未盖章及总监签字；施工组织设计监理审查签字不全，缺机电专业监理工程师签字；未对脚手架搭设工程等专业分包单位资格进行审核；无监理图纸自审记录。</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现场使用的“润丰”袋装水泥无出厂合格证及进场复检报告；无地下室卷材防水细部构造处理的旁站记录，地下室外侧壁基坑已回填但无地下室渗漏水检测记录，混凝土结构未验收天棚已进入粉刷阶段，地下室顶板渗水未处理已粉刷，外墙多处渗漏水严重；2#楼一至九层无法提供墙体拉结筋植筋报告；1#车坡道现浇砼外墙外观质量缺陷修补无修补记录；现场自拌的填充墙砌筑普通砂浆与设计图纸专用砂浆不符；填充墙砼加气砌砖与水泥砌块混用与设计图纸不符；后浇带未按设计图纸要求待主体封顶后浇筑后浇带砼，现场已浇筑完成（顶板后浇带浇捣令时间为2月13日监理已同意，2#楼屋面板钢筋隐患时间4月16号）；窗台板做法未按照设计说明施工，墙体拉结筋做法不符合要求；人防结构未经中间验收就抹灰；1#楼顶层柱模板拆除后没有及时覆膜养护，顶层楼板的模板支撑次檩使用木方条、主檩条单根、楼梯边梁单立杆支撑没有双向水平拉结；屋面板混凝土同条件试块不在现场；未按《福建省住宅工程设计若干技术规定》对“迎水面外墙混凝土梁的下端应做企口型止水带”；人防集水坑排污管穿越顶板前缺安装防爆阀门；无危险性较大的基坑工程验收认录；未督促施工单位定期对消防、临电及及重大危险源组织安全演练；无安全施工使用的材料监理检查记录；地下室人防区的末级配电箱存在多项违规，无接地、共用一个漏保、使用白色护套线等；地下室集水坑安全防护不到位。配电箱2023年开始缺专职电工每日检查记录；屋面施工的木工台锯无合格证、电缆缺接地芯、使用漏保做控制开关；1#楼外架与主体中空超过150mm没有采取措施加强防护；1#楼的楼层中间采光井临边没有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5" w:hRule="atLeast"/>
        </w:trPr>
        <w:tc>
          <w:tcPr>
            <w:tcW w:w="1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10</w:t>
            </w:r>
          </w:p>
        </w:tc>
        <w:tc>
          <w:tcPr>
            <w:tcW w:w="32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泉州地区</w:t>
            </w:r>
          </w:p>
        </w:tc>
        <w:tc>
          <w:tcPr>
            <w:tcW w:w="3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晋江市高铁新区西堡安置小区</w:t>
            </w:r>
          </w:p>
        </w:tc>
        <w:tc>
          <w:tcPr>
            <w:tcW w:w="4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浙江荣阳工程监理有限公司</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 w:hAnsi="仿宋" w:eastAsia="仿宋"/>
                <w:sz w:val="18"/>
                <w:szCs w:val="18"/>
              </w:rPr>
            </w:pPr>
            <w:r>
              <w:rPr>
                <w:rFonts w:hint="eastAsia" w:ascii="仿宋" w:hAnsi="仿宋" w:eastAsia="仿宋"/>
                <w:sz w:val="18"/>
                <w:szCs w:val="18"/>
              </w:rPr>
              <w:t>总  监：黄侨阳</w:t>
            </w:r>
          </w:p>
          <w:p>
            <w:pPr>
              <w:widowControl/>
              <w:spacing w:line="240" w:lineRule="exact"/>
              <w:rPr>
                <w:rFonts w:ascii="仿宋" w:hAnsi="仿宋" w:eastAsia="仿宋"/>
                <w:sz w:val="18"/>
                <w:szCs w:val="18"/>
              </w:rPr>
            </w:pPr>
            <w:r>
              <w:rPr>
                <w:rFonts w:hint="eastAsia" w:ascii="仿宋" w:hAnsi="仿宋" w:eastAsia="仿宋"/>
                <w:sz w:val="18"/>
                <w:szCs w:val="18"/>
              </w:rPr>
              <w:t>专  监：林  山、郭炳枝</w:t>
            </w:r>
          </w:p>
          <w:p>
            <w:pPr>
              <w:widowControl/>
              <w:spacing w:line="240" w:lineRule="exact"/>
              <w:rPr>
                <w:rFonts w:ascii="仿宋" w:hAnsi="仿宋" w:eastAsia="仿宋"/>
                <w:sz w:val="18"/>
                <w:szCs w:val="18"/>
              </w:rPr>
            </w:pPr>
            <w:r>
              <w:rPr>
                <w:rFonts w:hint="eastAsia" w:ascii="仿宋" w:hAnsi="仿宋" w:eastAsia="仿宋"/>
                <w:sz w:val="18"/>
                <w:szCs w:val="18"/>
              </w:rPr>
              <w:t>监理员：刘鸿标、陈鲁坪</w:t>
            </w:r>
          </w:p>
        </w:tc>
        <w:tc>
          <w:tcPr>
            <w:tcW w:w="2872" w:type="pct"/>
            <w:tcBorders>
              <w:top w:val="single" w:color="auto" w:sz="4" w:space="0"/>
              <w:left w:val="single" w:color="auto" w:sz="4" w:space="0"/>
              <w:bottom w:val="single" w:color="auto" w:sz="4" w:space="0"/>
              <w:right w:val="single" w:color="auto" w:sz="4" w:space="0"/>
            </w:tcBorders>
            <w:vAlign w:val="center"/>
          </w:tcPr>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1.监理机构情况：监理项目部规章制度、职责未上墙。</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2.监理内业资料情况：监理日志记录不全面，大部分总监没有审阅，2023年4月14日至检查日没有记录；监理月报部分总监未签字；施工组织设计总监未签署审查意见；专项方案论证后未按专家要求复审报验。</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未提供不合格材料退场记录；负一层地下室塔吊预留洞支撑为二次支撑，且支架搭设与方案不符，未经验收使用；负二层人防地下室分区密闭门由于标高没有控制好引起门扇不能全部开启，影响交通使用；负二层人防地下室顶板出现漏水，人防结构未经验收已经粉刷，且人防设计顶棚没有粉刷现场已经粉刷；砌体预留洞口未设拉结筋；外脚手架拆除监理旁站记录不全面；未提供2023年以来悬挑式脚手架监理巡视检查记录；落地架连墙件被拆除未采取加强措施；负一层地下室塔吊预留洞临边没有防护；电梯洞口防护门未固定；楼层临边防护不到位；屋面层施工电梯未安装防护门；卸料平台未封闭；悬挑层底部未封闭；外脚手架上建筑垃圾未清理；外脚手架转角处未设连墙件；现场使用排插；液化气罐未存放在危化品专用仓库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5" w:hRule="atLeast"/>
        </w:trPr>
        <w:tc>
          <w:tcPr>
            <w:tcW w:w="1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11</w:t>
            </w:r>
          </w:p>
        </w:tc>
        <w:tc>
          <w:tcPr>
            <w:tcW w:w="32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泉州地区</w:t>
            </w:r>
          </w:p>
        </w:tc>
        <w:tc>
          <w:tcPr>
            <w:tcW w:w="3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翰文府</w:t>
            </w:r>
          </w:p>
        </w:tc>
        <w:tc>
          <w:tcPr>
            <w:tcW w:w="4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浙江荣阳工程监理有限公司</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 w:hAnsi="仿宋" w:eastAsia="仿宋"/>
                <w:sz w:val="18"/>
                <w:szCs w:val="18"/>
              </w:rPr>
            </w:pPr>
            <w:r>
              <w:rPr>
                <w:rFonts w:hint="eastAsia" w:ascii="仿宋" w:hAnsi="仿宋" w:eastAsia="仿宋"/>
                <w:sz w:val="18"/>
                <w:szCs w:val="18"/>
              </w:rPr>
              <w:t>总  监：张炜才</w:t>
            </w:r>
          </w:p>
          <w:p>
            <w:pPr>
              <w:widowControl/>
              <w:spacing w:line="240" w:lineRule="exact"/>
              <w:rPr>
                <w:rFonts w:ascii="仿宋" w:hAnsi="仿宋" w:eastAsia="仿宋"/>
                <w:sz w:val="18"/>
                <w:szCs w:val="18"/>
              </w:rPr>
            </w:pPr>
            <w:r>
              <w:rPr>
                <w:rFonts w:hint="eastAsia" w:ascii="仿宋" w:hAnsi="仿宋" w:eastAsia="仿宋"/>
                <w:sz w:val="18"/>
                <w:szCs w:val="18"/>
              </w:rPr>
              <w:t>专  监：吴宗辉、林明忠</w:t>
            </w:r>
          </w:p>
          <w:p>
            <w:pPr>
              <w:widowControl/>
              <w:spacing w:line="240" w:lineRule="exact"/>
              <w:rPr>
                <w:rFonts w:ascii="仿宋" w:hAnsi="仿宋" w:eastAsia="仿宋"/>
                <w:sz w:val="18"/>
                <w:szCs w:val="18"/>
              </w:rPr>
            </w:pPr>
            <w:r>
              <w:rPr>
                <w:rFonts w:hint="eastAsia" w:ascii="仿宋" w:hAnsi="仿宋" w:eastAsia="仿宋"/>
                <w:sz w:val="18"/>
                <w:szCs w:val="18"/>
              </w:rPr>
              <w:t>监理员：林振昆、郭峙阳</w:t>
            </w:r>
          </w:p>
        </w:tc>
        <w:tc>
          <w:tcPr>
            <w:tcW w:w="2872" w:type="pct"/>
            <w:tcBorders>
              <w:top w:val="single" w:color="auto" w:sz="4" w:space="0"/>
              <w:left w:val="single" w:color="auto" w:sz="4" w:space="0"/>
              <w:bottom w:val="single" w:color="auto" w:sz="4" w:space="0"/>
              <w:right w:val="single" w:color="auto" w:sz="4" w:space="0"/>
            </w:tcBorders>
            <w:vAlign w:val="center"/>
          </w:tcPr>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1.监理机构、人员到位情况：无中标通知书；未制定安全质量监理制度、对安全隐患的检查处理制度及生产安全事故处理制度等。</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2.监理内业资料情况：监理旁站方案编写内容不全；监理日志记录不及时；无巡视记录，有些记录无总监签字；未提供监理对测量成果的检查记录。</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6#楼东侧地下室顶板梁节点箍筋数量不足；外侧回填材料与设计要求不符；东侧的塔吊基础积水；一层的二级箱防护栏杆没有接地保护；外架上堆放模板材料；施工电梯司机没有刷脸取电设施；五层梁板混凝土同条件试块只有两组缺拆模试块且标识不符合规定；施工操作层外架没有及时搭设超过一步防护；7#楼7层梁板砼未浇筑，6层模板支撑架水平杆已拆除；8#楼4层楼梯临边未防护；楼层预留洞口临边防护不到位；混凝土试块留置计划和同条件试块600度天温度统计未见；模板工程中使用木方做檩条与方案不符；多处出现混凝土缺陷在结构验收前私下修补，没有修补记录，没有发监理通知单制止；</w:t>
            </w:r>
            <w:r>
              <w:rPr>
                <w:rFonts w:ascii="仿宋" w:hAnsi="仿宋" w:eastAsia="仿宋" w:cs="宋体"/>
                <w:kern w:val="0"/>
                <w:sz w:val="18"/>
                <w:szCs w:val="18"/>
              </w:rPr>
              <w:t xml:space="preserve"> </w:t>
            </w:r>
            <w:r>
              <w:rPr>
                <w:rFonts w:hint="eastAsia" w:ascii="仿宋" w:hAnsi="仿宋" w:eastAsia="仿宋" w:cs="宋体"/>
                <w:kern w:val="0"/>
                <w:sz w:val="18"/>
                <w:szCs w:val="18"/>
              </w:rPr>
              <w:t>外脚手架基础和第一次搭设没有验收手续；未提供监理对钢管脚手架扣件扭力矩值抽测的检查记录；外脚手架连墙件未设置在主节点上；外脚手架转角处未设连墙件；脚手架花篮螺杆未与预埋件相连；使用不符合要求的操作架；电线拖地、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5" w:hRule="atLeast"/>
        </w:trPr>
        <w:tc>
          <w:tcPr>
            <w:tcW w:w="1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12</w:t>
            </w:r>
          </w:p>
        </w:tc>
        <w:tc>
          <w:tcPr>
            <w:tcW w:w="32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泉州地区</w:t>
            </w:r>
          </w:p>
        </w:tc>
        <w:tc>
          <w:tcPr>
            <w:tcW w:w="3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晋江市罗山街道育德小学教学楼及配套设施建设工程（二期）施工监理</w:t>
            </w:r>
          </w:p>
        </w:tc>
        <w:tc>
          <w:tcPr>
            <w:tcW w:w="4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福建芗江工程项目管理有限公司</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监：黄军平</w:t>
            </w:r>
          </w:p>
          <w:p>
            <w:pPr>
              <w:widowControl/>
              <w:spacing w:line="240" w:lineRule="exact"/>
              <w:jc w:val="left"/>
              <w:rPr>
                <w:rFonts w:ascii="仿宋" w:hAnsi="仿宋" w:eastAsia="仿宋"/>
                <w:sz w:val="18"/>
                <w:szCs w:val="18"/>
              </w:rPr>
            </w:pPr>
            <w:r>
              <w:rPr>
                <w:rFonts w:hint="eastAsia" w:ascii="仿宋" w:hAnsi="仿宋" w:eastAsia="仿宋"/>
                <w:sz w:val="18"/>
                <w:szCs w:val="18"/>
              </w:rPr>
              <w:t>专  监：余  超、庄锡荣</w:t>
            </w:r>
          </w:p>
          <w:p>
            <w:pPr>
              <w:widowControl/>
              <w:spacing w:line="240" w:lineRule="exact"/>
              <w:jc w:val="left"/>
              <w:rPr>
                <w:rFonts w:ascii="仿宋" w:hAnsi="仿宋" w:eastAsia="仿宋"/>
                <w:sz w:val="18"/>
                <w:szCs w:val="18"/>
              </w:rPr>
            </w:pPr>
            <w:r>
              <w:rPr>
                <w:rFonts w:hint="eastAsia" w:ascii="仿宋" w:hAnsi="仿宋" w:eastAsia="仿宋"/>
                <w:sz w:val="18"/>
                <w:szCs w:val="18"/>
              </w:rPr>
              <w:t>监理员：杨辉荣、黄伟平</w:t>
            </w:r>
          </w:p>
        </w:tc>
        <w:tc>
          <w:tcPr>
            <w:tcW w:w="2872" w:type="pct"/>
            <w:tcBorders>
              <w:top w:val="single" w:color="auto" w:sz="4" w:space="0"/>
              <w:left w:val="single" w:color="auto" w:sz="4" w:space="0"/>
              <w:bottom w:val="single" w:color="auto" w:sz="4" w:space="0"/>
              <w:right w:val="single" w:color="auto" w:sz="4" w:space="0"/>
            </w:tcBorders>
            <w:vAlign w:val="center"/>
          </w:tcPr>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1.监理机构、人员到位情况：无总监任命书书，变更总监未体现时间；项目负责人未签署工程质量终身责任承诺书；未制定安全质量监理制度、对安全隐患的检查处理制度及生产安全事故处理制度等。</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2.监理内业资料情况：监理规划编制人非总监签字；关键部位、关键工序工程质量旁站监理方案编制不完整，针对性差；监理日志记录不完整；开工令无总监签署意见；施工组织设计审查总监未签署审查意见; 专项方案高大模板方案无论证前审批记录；总、分包单位资格审核未能提供资料：未按监理规范要求对总、分包单位资格审查，未对分包单位的质量、安全保证体系、人员资质进行审查；未审查分包单位安全生产许可证；分包单位审核不全，缺对检测、商混、监测等分包单位资格审核；未审查特种作业人员资格证；无监理自审记录；总监、专监等主要监理人员未按监理规范要求参加第一次工地例会，无签字记录；监理单位未按主管部门要求对所监理的建设工程进行巡查，监理单位检查的责令整改单反映的问题无具体部位或开展检查未留下可追溯记录照片或视频。</w:t>
            </w:r>
          </w:p>
          <w:p>
            <w:pPr>
              <w:spacing w:line="22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直螺纹钢筋加工端部没有切平，未提供直螺纹加工检验批报验资料；旁站监理实施细则或旁站内容不全；未按细则开展监理旁站工作，对关键节点、关键部位、关键工序施工质量未进行旁站记录，旁站记录不全面不真实；未提供设计变更台账；宿舍楼四层主筋未提供隐蔽验收记录，现场已封模；宿舍楼2#楼梯2层砼缺陷已修补，未提供修补记录；地下室楼梯模板次檩钢木混用，人防口部的防护密闭门挡波横梁漏施工；风雨操场高大模板未按方案进行搭设，风雨球场的支撑架未经验收，上面的梁板模板已经施工，大门口左侧的支撑架立杆存在“台上台”偏心受力，上下立杆没有使用专用立杆连接套管；未提供风雨操场高大模板旁站记录、监理巡视检查记录；钢筋加工场的末级箱接出插头电缆接地芯没有接；多个配电箱电工日检记录只做到4月份；宿舍楼2层模板拆除未提供拆模申请资料，风雨球场的外架没有及时搭设超过施工操作层一步以上防护；外架与主体中空超过150毫米没有采取措施防护；大门口雨披支撑架与外脚手架连接一起；地下室两个工人没有戴安全帽施工；地下室顶板塔吊预留洞模板支撑提早拆除二次支撑；大门口雨披、二层梁板模板支撑和地下室顶板支撑架的主檩只有一根方钢与方案不符；地下室人防口部集水坑没有防护；宿舍楼底层楼梯临边未防护；施工现场使用排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5" w:hRule="atLeast"/>
        </w:trPr>
        <w:tc>
          <w:tcPr>
            <w:tcW w:w="1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13</w:t>
            </w:r>
          </w:p>
        </w:tc>
        <w:tc>
          <w:tcPr>
            <w:tcW w:w="32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泉州地区</w:t>
            </w:r>
          </w:p>
        </w:tc>
        <w:tc>
          <w:tcPr>
            <w:tcW w:w="3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晋江市科创实验小学罗山校区</w:t>
            </w:r>
          </w:p>
        </w:tc>
        <w:tc>
          <w:tcPr>
            <w:tcW w:w="4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四川国正建设管理有限公司</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监：汤庆良</w:t>
            </w:r>
          </w:p>
          <w:p>
            <w:pPr>
              <w:widowControl/>
              <w:spacing w:line="240" w:lineRule="exact"/>
              <w:jc w:val="left"/>
              <w:rPr>
                <w:rFonts w:ascii="仿宋" w:hAnsi="仿宋" w:eastAsia="仿宋"/>
                <w:sz w:val="18"/>
                <w:szCs w:val="18"/>
              </w:rPr>
            </w:pPr>
            <w:r>
              <w:rPr>
                <w:rFonts w:hint="eastAsia" w:ascii="仿宋" w:hAnsi="仿宋" w:eastAsia="仿宋"/>
                <w:sz w:val="18"/>
                <w:szCs w:val="18"/>
              </w:rPr>
              <w:t>专  监：李首长</w:t>
            </w:r>
          </w:p>
          <w:p>
            <w:pPr>
              <w:widowControl/>
              <w:spacing w:line="240" w:lineRule="exact"/>
              <w:jc w:val="left"/>
              <w:rPr>
                <w:rFonts w:ascii="仿宋" w:hAnsi="仿宋" w:eastAsia="仿宋"/>
                <w:sz w:val="18"/>
                <w:szCs w:val="18"/>
              </w:rPr>
            </w:pPr>
            <w:r>
              <w:rPr>
                <w:rFonts w:hint="eastAsia" w:ascii="仿宋" w:hAnsi="仿宋" w:eastAsia="仿宋"/>
                <w:sz w:val="18"/>
                <w:szCs w:val="18"/>
              </w:rPr>
              <w:t>监理员：苏金良</w:t>
            </w:r>
          </w:p>
        </w:tc>
        <w:tc>
          <w:tcPr>
            <w:tcW w:w="2872" w:type="pct"/>
            <w:tcBorders>
              <w:top w:val="single" w:color="auto" w:sz="4" w:space="0"/>
              <w:left w:val="single" w:color="auto" w:sz="4" w:space="0"/>
              <w:bottom w:val="single" w:color="auto" w:sz="4" w:space="0"/>
              <w:right w:val="single" w:color="auto" w:sz="4" w:space="0"/>
            </w:tcBorders>
            <w:vAlign w:val="center"/>
          </w:tcPr>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部分备案人员不在岗，总监变更资料没有日期；未制定安全质量监理制度、对安全隐患的检查处理制度及生产安全事故处理制度等；监理单位未按主管部门要求对所监理的建设工程进行巡查，监理单位检查的责令整改单反映的问题无具体部位或开展检查未留下可追溯记录照片或视频。</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监理规划、旁站方案及监理实施细则总监未签字；监理日记记录不真实、不及时、不全面，未体现监理作为；专项方案审查未按要求复审，基坑监测方案没有审查；基坑监测的设备仪器没有审查。</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未按规定对工程施工进行平行检验、平行检验数据不真实，存在弄虚作假；未提供设计变更台账，地下室外侧使用杂填土回填与设计要求不符；食堂底层柱部分已封模，未提供验收资料；地下室外墙砼缺陷已修补，未提供修补记录；地下室外侧墙防水卷材与地下室底板防水卷材搭接做法错误；食堂底层剪力墙钢筋拉钩间距达1m，不满足设计要求；食堂底层柱个别箍筋未绑扎到位；未提供安全方面监理旁站方案，未提供塔吊基础砼浇筑监理旁站记录；未提供深基坑、模板等危大工程监理巡视记录，基坑无监理定期巡视记录；临时用电没有验收投入使用；钢筋加工区的末级箱专职电工没有及时日检；钢筋弯曲机在塔吊覆盖范围内没有防护棚；地下室顶板预留材料调运洞的支撑提早拆除；地下室顶板的塔吊预留洞临边没有防护；地下室顶板临边没有防护；地下室外脚手架基础未硬化、立杆底未采用通长跳板，扫地杆距地距离超过规范要求；地下室外墙脚手架未设连墙件；食堂底层模板支撑架转角部分水平杆缺失；食堂底层模板主楞采用单方钢、且主楞间距不符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5" w:hRule="atLeast"/>
        </w:trPr>
        <w:tc>
          <w:tcPr>
            <w:tcW w:w="1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14</w:t>
            </w:r>
          </w:p>
        </w:tc>
        <w:tc>
          <w:tcPr>
            <w:tcW w:w="32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泉州地区</w:t>
            </w:r>
          </w:p>
        </w:tc>
        <w:tc>
          <w:tcPr>
            <w:tcW w:w="3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晋江市养正中学开发区校区项目</w:t>
            </w:r>
          </w:p>
        </w:tc>
        <w:tc>
          <w:tcPr>
            <w:tcW w:w="4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宁波宁大工程建设监理有限公司</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监：许鹏刚</w:t>
            </w:r>
          </w:p>
          <w:p>
            <w:pPr>
              <w:widowControl/>
              <w:spacing w:line="240" w:lineRule="exact"/>
              <w:jc w:val="left"/>
              <w:rPr>
                <w:rFonts w:ascii="仿宋" w:hAnsi="仿宋" w:eastAsia="仿宋"/>
                <w:sz w:val="18"/>
                <w:szCs w:val="18"/>
              </w:rPr>
            </w:pPr>
            <w:r>
              <w:rPr>
                <w:rFonts w:hint="eastAsia" w:ascii="仿宋" w:hAnsi="仿宋" w:eastAsia="仿宋"/>
                <w:sz w:val="18"/>
                <w:szCs w:val="18"/>
              </w:rPr>
              <w:t>专  监：陈伟平、黄永进</w:t>
            </w:r>
          </w:p>
          <w:p>
            <w:pPr>
              <w:widowControl/>
              <w:spacing w:line="240" w:lineRule="exact"/>
              <w:jc w:val="left"/>
              <w:rPr>
                <w:rFonts w:ascii="仿宋" w:hAnsi="仿宋" w:eastAsia="仿宋"/>
                <w:sz w:val="18"/>
                <w:szCs w:val="18"/>
              </w:rPr>
            </w:pPr>
            <w:r>
              <w:rPr>
                <w:rFonts w:hint="eastAsia" w:ascii="仿宋" w:hAnsi="仿宋" w:eastAsia="仿宋"/>
                <w:sz w:val="18"/>
                <w:szCs w:val="18"/>
              </w:rPr>
              <w:t>监理员：王敬伟、许  尊</w:t>
            </w:r>
          </w:p>
        </w:tc>
        <w:tc>
          <w:tcPr>
            <w:tcW w:w="2872" w:type="pct"/>
            <w:tcBorders>
              <w:top w:val="single" w:color="auto" w:sz="4" w:space="0"/>
              <w:left w:val="single" w:color="auto" w:sz="4" w:space="0"/>
              <w:bottom w:val="single" w:color="auto" w:sz="4" w:space="0"/>
              <w:right w:val="single" w:color="auto" w:sz="4" w:space="0"/>
            </w:tcBorders>
            <w:vAlign w:val="center"/>
          </w:tcPr>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项目负责人未签署工程质量终身责任承诺书；未制定安全质量监理制度、对安全隐患的检查处理制度及生产安全事故处理制度等；监理单位未按主管部门要求对所监理的建设工程进行巡查，监理单位检查的责令整改单反映的问题无具体部位或开展检查未留下可追溯记录照片或视频的。</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监理日志、巡视记录记录不真实、不及时、不全面，未体现监理作为未签字；未及时编制监理月报，个别未签字，总监未审阅签署；开工报审总监未签署意见；总、分包单位资格审核签字手续不全。</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地下室人防天棚设计没有粉刷已经粉刷，人防结构未经验收提前粉刷；规格Ø48×3.5mm钢管材料不符合规范要求，监理按合格签认；体育馆西南侧2层楼梯间构造柱主筋与钢梁连接做法不符合设计要求；未提供不合格材料退场记录；人防地下室密闭墙多处没有预埋穿墙套管，存在后面取孔情况；1#楼人防口部防护密闭门上挡波横梁漏施工，错误施工到密闭门上面；人防密闭墙上随意设一根临时用电穿墙管；体育馆东南侧2层砌体预留洞口未设拉结筋；体育馆西南侧2层砌体构造柱做法不符合规范；体育馆钢结构吊装旁站记录无吊装部位及内容；未提供钢结构吊装工程监理巡视检查记录；临时用电没有验收使用；2#楼2#电梯卸料平台两侧没有设之字撑与方案不符；2#楼外架没有验收投入使用；体育馆室内及屋面满堂操作架未编制专项方案；末级配电箱的电工没有及时日检；地下室人防主出入口积水严重没有及时通知整改；1#楼二层外架悬挑工字钢架在悬挑板上与方案在梁上不符；钢筋加工场的一台弯曲机没有在防护棚下；体育馆室内操作架未设连墙件；体育馆西南侧2层楼梯临边防护不到位；现场使用排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5" w:hRule="atLeast"/>
        </w:trPr>
        <w:tc>
          <w:tcPr>
            <w:tcW w:w="1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15</w:t>
            </w:r>
          </w:p>
        </w:tc>
        <w:tc>
          <w:tcPr>
            <w:tcW w:w="320"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厦门地区</w:t>
            </w:r>
          </w:p>
        </w:tc>
        <w:tc>
          <w:tcPr>
            <w:tcW w:w="378"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sz w:val="18"/>
                <w:szCs w:val="18"/>
              </w:rPr>
            </w:pPr>
            <w:r>
              <w:rPr>
                <w:rFonts w:hint="eastAsia" w:ascii="仿宋" w:hAnsi="仿宋" w:eastAsia="仿宋"/>
                <w:sz w:val="18"/>
                <w:szCs w:val="18"/>
              </w:rPr>
              <w:t>厦门西海湾邮轮城5#地块土石方及基坑支护工程</w:t>
            </w:r>
          </w:p>
        </w:tc>
        <w:tc>
          <w:tcPr>
            <w:tcW w:w="4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福建省城乡建设股份有限公司</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监：李永强</w:t>
            </w:r>
          </w:p>
          <w:p>
            <w:pPr>
              <w:widowControl/>
              <w:spacing w:line="240" w:lineRule="exact"/>
              <w:jc w:val="left"/>
              <w:rPr>
                <w:rFonts w:ascii="仿宋" w:hAnsi="仿宋" w:eastAsia="仿宋"/>
                <w:sz w:val="18"/>
                <w:szCs w:val="18"/>
              </w:rPr>
            </w:pPr>
            <w:r>
              <w:rPr>
                <w:rFonts w:hint="eastAsia" w:ascii="仿宋" w:hAnsi="仿宋" w:eastAsia="仿宋"/>
                <w:sz w:val="18"/>
                <w:szCs w:val="18"/>
              </w:rPr>
              <w:t>专  监：吴有赐</w:t>
            </w:r>
          </w:p>
          <w:p>
            <w:pPr>
              <w:widowControl/>
              <w:spacing w:line="240" w:lineRule="exact"/>
              <w:jc w:val="left"/>
              <w:rPr>
                <w:rFonts w:ascii="仿宋" w:hAnsi="仿宋" w:eastAsia="仿宋"/>
                <w:sz w:val="18"/>
                <w:szCs w:val="18"/>
              </w:rPr>
            </w:pPr>
            <w:r>
              <w:rPr>
                <w:rFonts w:hint="eastAsia" w:ascii="仿宋" w:hAnsi="仿宋" w:eastAsia="仿宋"/>
                <w:sz w:val="18"/>
                <w:szCs w:val="18"/>
              </w:rPr>
              <w:t>监理员：萧  遥</w:t>
            </w:r>
          </w:p>
        </w:tc>
        <w:tc>
          <w:tcPr>
            <w:tcW w:w="2872" w:type="pct"/>
            <w:tcBorders>
              <w:top w:val="single" w:color="auto" w:sz="4" w:space="0"/>
              <w:left w:val="single" w:color="auto" w:sz="4" w:space="0"/>
              <w:bottom w:val="single" w:color="auto" w:sz="4" w:space="0"/>
              <w:right w:val="single" w:color="auto" w:sz="4" w:space="0"/>
            </w:tcBorders>
            <w:vAlign w:val="center"/>
          </w:tcPr>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1.监理机构、人员到位情况：项目章启用格式不规范，安全质量监理制度不齐全，无安全隐患的检查处理制度及生产安全事故处理制度等。</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2.监理内业资料情况：资料存档不完整、目录杂乱。危险性较大的分部分项未列入监理规划；监理日志记录不全面；总监巡视记录无督促整改措施，未闭合；监理未对测量成果进行审核；基坑监测方案只签收未审批，监测单位资质、监测人员资质、监测仪器未报验；无监理图纸自审记录。</w:t>
            </w:r>
          </w:p>
          <w:p>
            <w:pPr>
              <w:spacing w:line="240" w:lineRule="exact"/>
              <w:ind w:firstLine="360" w:firstLineChars="200"/>
              <w:rPr>
                <w:rFonts w:ascii="仿宋" w:hAnsi="仿宋" w:eastAsia="仿宋" w:cs="宋体"/>
                <w:kern w:val="0"/>
                <w:sz w:val="18"/>
                <w:szCs w:val="18"/>
              </w:rPr>
            </w:pPr>
            <w:r>
              <w:rPr>
                <w:rFonts w:hint="eastAsia" w:ascii="仿宋" w:hAnsi="仿宋" w:eastAsia="仿宋" w:cs="宋体"/>
                <w:kern w:val="0"/>
                <w:sz w:val="18"/>
                <w:szCs w:val="18"/>
              </w:rPr>
              <w:t>3.现场质量、安全及进度管控情况：无基坑水平支撑梁的钢构立柱加工和安装检验批；未对工程施工进行平行检验；整改反馈的影像资料整改前与整改后不一致；旁站监理实施细则针对性不强；旁站监理记录不全面，专监签在总监位置；临时用电验收内容填写不齐全；无措施费使用情况；无施工单位定期对消防、临电及重大危险源组织安全演练资料；无活动房报验资料；北侧大门右侧的末级箱进线电缆接地芯多股线没有使用接线端子锁紧；第一道混凝土水平支撑梁上的基坑检测人员通道没有做临边防护；第二道水平支撑梁上设置末级箱电工通道没有临边防护；工地例会会议签到表表头内容均空白。</w:t>
            </w:r>
          </w:p>
        </w:tc>
      </w:tr>
    </w:tbl>
    <w:p/>
    <w:sectPr>
      <w:footerReference r:id="rId3" w:type="default"/>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10</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yODA0NjVkYWUwNjc3ODA4YTAwZDhiZGQzZGI5NDgifQ=="/>
  </w:docVars>
  <w:rsids>
    <w:rsidRoot w:val="00AA0B7D"/>
    <w:rsid w:val="00026119"/>
    <w:rsid w:val="00035E16"/>
    <w:rsid w:val="0006261C"/>
    <w:rsid w:val="00066B60"/>
    <w:rsid w:val="000C7276"/>
    <w:rsid w:val="00102C24"/>
    <w:rsid w:val="0011102B"/>
    <w:rsid w:val="00111DBA"/>
    <w:rsid w:val="00112574"/>
    <w:rsid w:val="00115981"/>
    <w:rsid w:val="00122885"/>
    <w:rsid w:val="001502A5"/>
    <w:rsid w:val="0015287D"/>
    <w:rsid w:val="00195D55"/>
    <w:rsid w:val="001A158F"/>
    <w:rsid w:val="001E0961"/>
    <w:rsid w:val="001E4C2E"/>
    <w:rsid w:val="001E7AEB"/>
    <w:rsid w:val="002218EA"/>
    <w:rsid w:val="00244331"/>
    <w:rsid w:val="00290E93"/>
    <w:rsid w:val="002A1368"/>
    <w:rsid w:val="002A4BD8"/>
    <w:rsid w:val="002C25B4"/>
    <w:rsid w:val="002C4C4E"/>
    <w:rsid w:val="00314477"/>
    <w:rsid w:val="0032404E"/>
    <w:rsid w:val="00333ECB"/>
    <w:rsid w:val="00382C97"/>
    <w:rsid w:val="0039369C"/>
    <w:rsid w:val="003A391B"/>
    <w:rsid w:val="003B68BF"/>
    <w:rsid w:val="0040342D"/>
    <w:rsid w:val="004164EB"/>
    <w:rsid w:val="004265A5"/>
    <w:rsid w:val="0043112B"/>
    <w:rsid w:val="00436811"/>
    <w:rsid w:val="00440A57"/>
    <w:rsid w:val="00473483"/>
    <w:rsid w:val="00476AB2"/>
    <w:rsid w:val="004D26B6"/>
    <w:rsid w:val="0052726D"/>
    <w:rsid w:val="005851F8"/>
    <w:rsid w:val="005A56D9"/>
    <w:rsid w:val="005E25D9"/>
    <w:rsid w:val="005E433D"/>
    <w:rsid w:val="00603DDD"/>
    <w:rsid w:val="006100AB"/>
    <w:rsid w:val="0062322D"/>
    <w:rsid w:val="0068553E"/>
    <w:rsid w:val="0069234B"/>
    <w:rsid w:val="00694C44"/>
    <w:rsid w:val="006A08C7"/>
    <w:rsid w:val="006D5D2E"/>
    <w:rsid w:val="006E5107"/>
    <w:rsid w:val="006F7576"/>
    <w:rsid w:val="00712377"/>
    <w:rsid w:val="00750127"/>
    <w:rsid w:val="00787EA1"/>
    <w:rsid w:val="007B18CA"/>
    <w:rsid w:val="007C52F7"/>
    <w:rsid w:val="007C573A"/>
    <w:rsid w:val="00805EE1"/>
    <w:rsid w:val="00807752"/>
    <w:rsid w:val="00815BD1"/>
    <w:rsid w:val="008659F7"/>
    <w:rsid w:val="00872170"/>
    <w:rsid w:val="00892B9D"/>
    <w:rsid w:val="008B4BE8"/>
    <w:rsid w:val="008C207C"/>
    <w:rsid w:val="008C59E2"/>
    <w:rsid w:val="008D481A"/>
    <w:rsid w:val="008E054F"/>
    <w:rsid w:val="008E5191"/>
    <w:rsid w:val="008E5549"/>
    <w:rsid w:val="00911563"/>
    <w:rsid w:val="00953A94"/>
    <w:rsid w:val="0097435D"/>
    <w:rsid w:val="009A776A"/>
    <w:rsid w:val="009B2DDB"/>
    <w:rsid w:val="009E1472"/>
    <w:rsid w:val="009E1B0B"/>
    <w:rsid w:val="00A10DFA"/>
    <w:rsid w:val="00A737DE"/>
    <w:rsid w:val="00A757A6"/>
    <w:rsid w:val="00A9706C"/>
    <w:rsid w:val="00AA0B7D"/>
    <w:rsid w:val="00AB7CA3"/>
    <w:rsid w:val="00AC7E79"/>
    <w:rsid w:val="00B01A21"/>
    <w:rsid w:val="00B13BF1"/>
    <w:rsid w:val="00B239B9"/>
    <w:rsid w:val="00B8587B"/>
    <w:rsid w:val="00BA1CAF"/>
    <w:rsid w:val="00BA2D7F"/>
    <w:rsid w:val="00C43EE6"/>
    <w:rsid w:val="00C4450E"/>
    <w:rsid w:val="00C521AE"/>
    <w:rsid w:val="00C5714B"/>
    <w:rsid w:val="00C81266"/>
    <w:rsid w:val="00C829E7"/>
    <w:rsid w:val="00CA5A2E"/>
    <w:rsid w:val="00CB0622"/>
    <w:rsid w:val="00CB0F0C"/>
    <w:rsid w:val="00CC4FC9"/>
    <w:rsid w:val="00CD4068"/>
    <w:rsid w:val="00CE5930"/>
    <w:rsid w:val="00D13E1E"/>
    <w:rsid w:val="00D26184"/>
    <w:rsid w:val="00D4370F"/>
    <w:rsid w:val="00D47CA6"/>
    <w:rsid w:val="00D7766F"/>
    <w:rsid w:val="00D9438C"/>
    <w:rsid w:val="00DA6682"/>
    <w:rsid w:val="00DA6E2C"/>
    <w:rsid w:val="00DB6BE0"/>
    <w:rsid w:val="00E07B28"/>
    <w:rsid w:val="00E14078"/>
    <w:rsid w:val="00E16073"/>
    <w:rsid w:val="00E913D3"/>
    <w:rsid w:val="00E97786"/>
    <w:rsid w:val="00EA3300"/>
    <w:rsid w:val="00ED2457"/>
    <w:rsid w:val="00EE563F"/>
    <w:rsid w:val="00EF7AF9"/>
    <w:rsid w:val="00F24E5C"/>
    <w:rsid w:val="00F52845"/>
    <w:rsid w:val="00F84B3E"/>
    <w:rsid w:val="00FA5C30"/>
    <w:rsid w:val="00FC07A1"/>
    <w:rsid w:val="00FC4165"/>
    <w:rsid w:val="0D5A320D"/>
    <w:rsid w:val="634F3056"/>
    <w:rsid w:val="76D1087C"/>
    <w:rsid w:val="7A9849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40"/>
        <w:tab w:val="right" w:pos="8300"/>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eastAsia="宋体" w:cs="Times New Roman"/>
      <w:sz w:val="18"/>
      <w:szCs w:val="18"/>
    </w:rPr>
  </w:style>
  <w:style w:type="character" w:customStyle="1" w:styleId="7">
    <w:name w:val="页眉 Char"/>
    <w:basedOn w:val="5"/>
    <w:link w:val="3"/>
    <w:semiHidden/>
    <w:qFormat/>
    <w:uiPriority w:val="99"/>
    <w:rPr>
      <w:rFonts w:ascii="Calibri" w:hAnsi="Calibri"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11942</Words>
  <Characters>12140</Characters>
  <Lines>88</Lines>
  <Paragraphs>24</Paragraphs>
  <TotalTime>109</TotalTime>
  <ScaleCrop>false</ScaleCrop>
  <LinksUpToDate>false</LinksUpToDate>
  <CharactersWithSpaces>12237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2023-04-25T01:19:00Z</dcterms:created>
  <dc:creator>lenovo</dc:creator>
  <cp:lastModifiedBy>福州市仙游商会</cp:lastModifiedBy>
  <dcterms:modified xsi:type="dcterms:W3CDTF">2023-06-12T02:04:16Z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8696705D9AB44AD6810D2D8C3E41C9A6_12</vt:lpwstr>
  </property>
</Properties>
</file>